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CE12" w14:textId="77777777" w:rsidR="00486448" w:rsidRPr="00486448" w:rsidRDefault="00486448" w:rsidP="00486448">
      <w:pPr>
        <w:spacing w:after="0" w:line="360" w:lineRule="auto"/>
        <w:jc w:val="center"/>
        <w:rPr>
          <w:rFonts w:ascii="Calibri" w:eastAsia="Calibri" w:hAnsi="Calibri" w:cs="Calibri"/>
          <w:b/>
          <w:lang w:val="en-US"/>
        </w:rPr>
      </w:pPr>
      <w:r w:rsidRPr="00486448">
        <w:rPr>
          <w:rFonts w:ascii="Calibri" w:eastAsia="Calibri" w:hAnsi="Calibri" w:cs="Calibri"/>
          <w:b/>
          <w:noProof/>
          <w:lang w:val="en-US"/>
        </w:rPr>
        <w:drawing>
          <wp:inline distT="0" distB="0" distL="0" distR="0" wp14:anchorId="2D857AA8" wp14:editId="74BF4B15">
            <wp:extent cx="2809875" cy="7429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14:paraId="6BF56CF8" w14:textId="77777777" w:rsidR="00486448" w:rsidRDefault="00486448" w:rsidP="00486448">
      <w:pPr>
        <w:spacing w:after="0" w:line="360" w:lineRule="auto"/>
        <w:jc w:val="both"/>
        <w:rPr>
          <w:rFonts w:ascii="Arial" w:eastAsia="Calibri" w:hAnsi="Arial" w:cs="Arial"/>
          <w:b/>
          <w:lang w:val="en-US"/>
        </w:rPr>
      </w:pPr>
    </w:p>
    <w:p w14:paraId="75185914" w14:textId="77777777" w:rsidR="00486448" w:rsidRDefault="00486448" w:rsidP="00486448">
      <w:pPr>
        <w:spacing w:after="0" w:line="360" w:lineRule="auto"/>
        <w:jc w:val="both"/>
        <w:rPr>
          <w:rFonts w:ascii="Arial" w:eastAsia="Calibri" w:hAnsi="Arial" w:cs="Arial"/>
          <w:b/>
          <w:lang w:val="en-US"/>
        </w:rPr>
      </w:pPr>
    </w:p>
    <w:p w14:paraId="2033FF0F" w14:textId="3B28E50C" w:rsidR="00486448" w:rsidRPr="00486448" w:rsidRDefault="00486448" w:rsidP="00486448">
      <w:pPr>
        <w:spacing w:after="0" w:line="360" w:lineRule="auto"/>
        <w:jc w:val="both"/>
        <w:rPr>
          <w:rFonts w:ascii="Arial" w:eastAsia="Calibri" w:hAnsi="Arial" w:cs="Arial"/>
          <w:b/>
          <w:lang w:val="en-US"/>
        </w:rPr>
      </w:pPr>
      <w:r>
        <w:rPr>
          <w:rFonts w:ascii="Arial" w:eastAsia="Calibri" w:hAnsi="Arial" w:cs="Arial"/>
          <w:b/>
          <w:lang w:val="en-US"/>
        </w:rPr>
        <w:t xml:space="preserve">Post: </w:t>
      </w:r>
      <w:r>
        <w:rPr>
          <w:rFonts w:ascii="Arial" w:eastAsia="Calibri" w:hAnsi="Arial" w:cs="Arial"/>
          <w:b/>
          <w:lang w:val="en-US"/>
        </w:rPr>
        <w:tab/>
      </w:r>
      <w:r>
        <w:rPr>
          <w:rFonts w:ascii="Arial" w:eastAsia="Calibri" w:hAnsi="Arial" w:cs="Arial"/>
          <w:b/>
          <w:lang w:val="en-US"/>
        </w:rPr>
        <w:tab/>
        <w:t>Children Law Accredited Solicitor</w:t>
      </w:r>
    </w:p>
    <w:p w14:paraId="05CC9CBF" w14:textId="77777777" w:rsidR="00486448" w:rsidRPr="00486448" w:rsidRDefault="00486448" w:rsidP="00486448">
      <w:pPr>
        <w:spacing w:after="0" w:line="360" w:lineRule="auto"/>
        <w:jc w:val="both"/>
        <w:rPr>
          <w:rFonts w:ascii="Arial" w:eastAsia="Calibri" w:hAnsi="Arial" w:cs="Arial"/>
          <w:b/>
          <w:lang w:val="en-US"/>
        </w:rPr>
      </w:pPr>
    </w:p>
    <w:p w14:paraId="15A60B01" w14:textId="77777777" w:rsidR="00486448" w:rsidRPr="00486448" w:rsidRDefault="00486448" w:rsidP="00486448">
      <w:pPr>
        <w:spacing w:after="0" w:line="360" w:lineRule="auto"/>
        <w:jc w:val="both"/>
        <w:rPr>
          <w:rFonts w:ascii="Arial" w:eastAsia="Calibri" w:hAnsi="Arial" w:cs="Arial"/>
          <w:b/>
          <w:lang w:val="en-US"/>
        </w:rPr>
      </w:pPr>
      <w:r w:rsidRPr="00486448">
        <w:rPr>
          <w:rFonts w:ascii="Arial" w:eastAsia="Calibri" w:hAnsi="Arial" w:cs="Arial"/>
          <w:b/>
          <w:lang w:val="en-US"/>
        </w:rPr>
        <w:t>The Firm</w:t>
      </w:r>
    </w:p>
    <w:p w14:paraId="1E00E102" w14:textId="77777777" w:rsidR="00486448" w:rsidRPr="00486448" w:rsidRDefault="00486448" w:rsidP="00486448">
      <w:pPr>
        <w:spacing w:after="0" w:line="360" w:lineRule="auto"/>
        <w:ind w:left="720"/>
        <w:jc w:val="both"/>
        <w:rPr>
          <w:rFonts w:ascii="Arial" w:eastAsia="Calibri" w:hAnsi="Arial" w:cs="Arial"/>
          <w:lang w:val="en-US"/>
        </w:rPr>
      </w:pPr>
    </w:p>
    <w:p w14:paraId="22C4D3AF" w14:textId="0B0ED460" w:rsidR="00486448" w:rsidRPr="00486448" w:rsidRDefault="00486448" w:rsidP="00486448">
      <w:pPr>
        <w:spacing w:after="0" w:line="360" w:lineRule="auto"/>
        <w:jc w:val="both"/>
        <w:rPr>
          <w:rFonts w:ascii="Arial" w:eastAsia="Calibri" w:hAnsi="Arial" w:cs="Arial"/>
          <w:lang w:val="en-US"/>
        </w:rPr>
      </w:pPr>
      <w:r w:rsidRPr="00486448">
        <w:rPr>
          <w:rFonts w:ascii="Arial" w:eastAsia="Calibri" w:hAnsi="Arial" w:cs="Arial"/>
          <w:lang w:val="en-US"/>
        </w:rPr>
        <w:t>The firm was founded in 1929</w:t>
      </w:r>
      <w:r>
        <w:rPr>
          <w:rFonts w:ascii="Arial" w:eastAsia="Calibri" w:hAnsi="Arial" w:cs="Arial"/>
          <w:lang w:val="en-US"/>
        </w:rPr>
        <w:t xml:space="preserve"> </w:t>
      </w:r>
      <w:r w:rsidRPr="00486448">
        <w:rPr>
          <w:rFonts w:ascii="Arial" w:eastAsia="Calibri" w:hAnsi="Arial" w:cs="Arial"/>
          <w:lang w:val="en-US"/>
        </w:rPr>
        <w:t>and has one of the largest family teams in the country, with an expanding private client base.</w:t>
      </w:r>
    </w:p>
    <w:p w14:paraId="73F99EC3" w14:textId="77777777" w:rsidR="00486448" w:rsidRPr="00486448" w:rsidRDefault="00486448" w:rsidP="00486448">
      <w:pPr>
        <w:spacing w:after="0" w:line="360" w:lineRule="auto"/>
        <w:jc w:val="both"/>
        <w:rPr>
          <w:rFonts w:ascii="Arial" w:eastAsia="Calibri" w:hAnsi="Arial" w:cs="Arial"/>
          <w:lang w:val="en-US"/>
        </w:rPr>
      </w:pPr>
    </w:p>
    <w:p w14:paraId="49B659D4" w14:textId="4354E448" w:rsidR="00486448" w:rsidRPr="00486448" w:rsidRDefault="00486448" w:rsidP="00486448">
      <w:pPr>
        <w:numPr>
          <w:ilvl w:val="0"/>
          <w:numId w:val="6"/>
        </w:numPr>
        <w:spacing w:after="0" w:line="360" w:lineRule="auto"/>
        <w:jc w:val="both"/>
        <w:rPr>
          <w:rFonts w:ascii="Arial" w:eastAsia="Calibri" w:hAnsi="Arial" w:cs="Arial"/>
          <w:lang w:val="en-US"/>
        </w:rPr>
      </w:pPr>
      <w:r w:rsidRPr="00486448">
        <w:rPr>
          <w:rFonts w:ascii="Arial" w:hAnsi="Arial" w:cs="Arial"/>
        </w:rPr>
        <w:t>The Department is lead by Emma Baillie and Hannah Perry</w:t>
      </w:r>
      <w:r>
        <w:rPr>
          <w:rFonts w:ascii="Arial" w:hAnsi="Arial" w:cs="Arial"/>
        </w:rPr>
        <w:t>, Joint Heads of Family</w:t>
      </w:r>
      <w:r w:rsidRPr="00486448">
        <w:rPr>
          <w:rFonts w:ascii="Arial" w:hAnsi="Arial" w:cs="Arial"/>
        </w:rPr>
        <w:t xml:space="preserve">. Emma heads the Family Finance team and Hannah leads the Children and </w:t>
      </w:r>
      <w:r w:rsidR="00105324">
        <w:rPr>
          <w:rFonts w:ascii="Arial" w:hAnsi="Arial" w:cs="Arial"/>
        </w:rPr>
        <w:t>D</w:t>
      </w:r>
      <w:r w:rsidRPr="00486448">
        <w:rPr>
          <w:rFonts w:ascii="Arial" w:hAnsi="Arial" w:cs="Arial"/>
        </w:rPr>
        <w:t xml:space="preserve">omestic </w:t>
      </w:r>
      <w:r w:rsidR="00105324">
        <w:rPr>
          <w:rFonts w:ascii="Arial" w:hAnsi="Arial" w:cs="Arial"/>
        </w:rPr>
        <w:t>A</w:t>
      </w:r>
      <w:r w:rsidRPr="00486448">
        <w:rPr>
          <w:rFonts w:ascii="Arial" w:hAnsi="Arial" w:cs="Arial"/>
        </w:rPr>
        <w:t>buse team.</w:t>
      </w:r>
    </w:p>
    <w:p w14:paraId="390B35D4" w14:textId="77777777" w:rsidR="00486448" w:rsidRPr="00486448" w:rsidRDefault="00486448" w:rsidP="00486448">
      <w:pPr>
        <w:spacing w:after="0" w:line="360" w:lineRule="auto"/>
        <w:ind w:left="720"/>
        <w:jc w:val="both"/>
        <w:rPr>
          <w:rFonts w:ascii="Arial" w:eastAsia="Calibri" w:hAnsi="Arial" w:cs="Arial"/>
          <w:lang w:val="en-US"/>
        </w:rPr>
      </w:pPr>
    </w:p>
    <w:p w14:paraId="4A4C95E7" w14:textId="5C5A527E" w:rsidR="00486448" w:rsidRPr="00486448" w:rsidRDefault="00486448" w:rsidP="00486448">
      <w:pPr>
        <w:numPr>
          <w:ilvl w:val="0"/>
          <w:numId w:val="6"/>
        </w:numPr>
        <w:spacing w:after="0" w:line="360" w:lineRule="auto"/>
        <w:jc w:val="both"/>
        <w:rPr>
          <w:rFonts w:ascii="Arial" w:eastAsia="Calibri" w:hAnsi="Arial" w:cs="Arial"/>
          <w:lang w:val="en-US"/>
        </w:rPr>
      </w:pPr>
      <w:r w:rsidRPr="00486448">
        <w:rPr>
          <w:rFonts w:ascii="Arial" w:eastAsia="Calibri" w:hAnsi="Arial" w:cs="Arial"/>
          <w:lang w:val="en-US"/>
        </w:rPr>
        <w:t>The firm has London offices in Whitechapel and Clapham</w:t>
      </w:r>
      <w:r w:rsidR="009F3168">
        <w:rPr>
          <w:rFonts w:ascii="Arial" w:eastAsia="Calibri" w:hAnsi="Arial" w:cs="Arial"/>
          <w:lang w:val="en-US"/>
        </w:rPr>
        <w:t xml:space="preserve"> Junction</w:t>
      </w:r>
      <w:r w:rsidRPr="00486448">
        <w:rPr>
          <w:rFonts w:ascii="Arial" w:eastAsia="Calibri" w:hAnsi="Arial" w:cs="Arial"/>
          <w:lang w:val="en-US"/>
        </w:rPr>
        <w:t xml:space="preserve">.   </w:t>
      </w:r>
    </w:p>
    <w:p w14:paraId="771F8A85" w14:textId="77777777" w:rsidR="00486448" w:rsidRPr="00486448" w:rsidRDefault="00486448" w:rsidP="00486448">
      <w:pPr>
        <w:spacing w:after="0" w:line="360" w:lineRule="auto"/>
        <w:ind w:left="720"/>
        <w:jc w:val="both"/>
        <w:rPr>
          <w:rFonts w:ascii="Arial" w:eastAsia="Calibri" w:hAnsi="Arial" w:cs="Arial"/>
          <w:lang w:val="en-US"/>
        </w:rPr>
      </w:pPr>
    </w:p>
    <w:p w14:paraId="1011F4B9" w14:textId="27E59F2B" w:rsidR="00486448" w:rsidRPr="00486448" w:rsidRDefault="00486448" w:rsidP="00486448">
      <w:pPr>
        <w:numPr>
          <w:ilvl w:val="0"/>
          <w:numId w:val="6"/>
        </w:numPr>
        <w:spacing w:after="0" w:line="360" w:lineRule="auto"/>
        <w:jc w:val="both"/>
        <w:rPr>
          <w:rFonts w:ascii="Arial" w:eastAsia="Calibri" w:hAnsi="Arial" w:cs="Arial"/>
          <w:lang w:val="en-US"/>
        </w:rPr>
      </w:pPr>
      <w:r w:rsidRPr="00486448">
        <w:rPr>
          <w:rFonts w:ascii="Arial" w:eastAsia="Calibri" w:hAnsi="Arial" w:cs="Arial"/>
          <w:lang w:val="en-US"/>
        </w:rPr>
        <w:t xml:space="preserve">We are committed to providing a </w:t>
      </w:r>
      <w:r w:rsidR="009F3168" w:rsidRPr="00486448">
        <w:rPr>
          <w:rFonts w:ascii="Arial" w:eastAsia="Calibri" w:hAnsi="Arial" w:cs="Arial"/>
          <w:lang w:val="en-US"/>
        </w:rPr>
        <w:t>high-quality</w:t>
      </w:r>
      <w:r w:rsidRPr="00486448">
        <w:rPr>
          <w:rFonts w:ascii="Arial" w:eastAsia="Calibri" w:hAnsi="Arial" w:cs="Arial"/>
          <w:lang w:val="en-US"/>
        </w:rPr>
        <w:t xml:space="preserve"> service to all our clients however their case is funded.    </w:t>
      </w:r>
    </w:p>
    <w:p w14:paraId="1BE61FF8" w14:textId="77777777" w:rsidR="00486448" w:rsidRPr="00486448" w:rsidRDefault="00486448" w:rsidP="00486448">
      <w:pPr>
        <w:spacing w:after="0" w:line="360" w:lineRule="auto"/>
        <w:jc w:val="both"/>
        <w:rPr>
          <w:rFonts w:ascii="Arial" w:eastAsia="Calibri" w:hAnsi="Arial" w:cs="Arial"/>
          <w:lang w:val="en-US"/>
        </w:rPr>
      </w:pPr>
    </w:p>
    <w:p w14:paraId="666540DD" w14:textId="36C6713F" w:rsidR="00486448" w:rsidRPr="001D3E6D" w:rsidRDefault="00486448" w:rsidP="001D3E6D">
      <w:pPr>
        <w:pStyle w:val="ListParagraph"/>
        <w:numPr>
          <w:ilvl w:val="0"/>
          <w:numId w:val="6"/>
        </w:numPr>
        <w:spacing w:line="360" w:lineRule="auto"/>
        <w:rPr>
          <w:rFonts w:ascii="Arial" w:hAnsi="Arial" w:cs="Arial"/>
        </w:rPr>
      </w:pPr>
      <w:r w:rsidRPr="00486448">
        <w:rPr>
          <w:rFonts w:ascii="Arial" w:eastAsia="Calibri" w:hAnsi="Arial" w:cs="Arial"/>
          <w:lang w:val="en-US"/>
        </w:rPr>
        <w:t>We are listed as a firm and family department in both the UK Chambers Guide to the Legal Profession and Legal 500 and many of our solicitors are individually recommended lawyers.</w:t>
      </w:r>
      <w:r w:rsidRPr="00486448">
        <w:rPr>
          <w:rFonts w:ascii="Calibri" w:hAnsi="Calibri" w:cs="Calibri"/>
        </w:rPr>
        <w:t xml:space="preserve"> </w:t>
      </w:r>
      <w:r w:rsidRPr="00486448">
        <w:rPr>
          <w:rFonts w:ascii="Arial" w:hAnsi="Arial" w:cs="Arial"/>
        </w:rPr>
        <w:t xml:space="preserve">Hannah Perry is ranked Band 1 in Chambers and Partners and the Public Law children team is currently in Band 2 for London. </w:t>
      </w:r>
    </w:p>
    <w:p w14:paraId="55763AF8" w14:textId="77777777" w:rsidR="00486448" w:rsidRPr="00486448" w:rsidRDefault="00486448" w:rsidP="00486448">
      <w:pPr>
        <w:numPr>
          <w:ilvl w:val="0"/>
          <w:numId w:val="6"/>
        </w:numPr>
        <w:spacing w:after="0" w:line="360" w:lineRule="auto"/>
        <w:jc w:val="both"/>
        <w:rPr>
          <w:rFonts w:ascii="Arial" w:eastAsia="Calibri" w:hAnsi="Arial" w:cs="Arial"/>
          <w:lang w:val="en-US"/>
        </w:rPr>
      </w:pPr>
      <w:r w:rsidRPr="00486448">
        <w:rPr>
          <w:rFonts w:ascii="Arial" w:eastAsia="Calibri" w:hAnsi="Arial" w:cs="Arial"/>
          <w:lang w:val="en-US"/>
        </w:rPr>
        <w:t xml:space="preserve">Please see our web site </w:t>
      </w:r>
      <w:hyperlink r:id="rId9" w:history="1">
        <w:r w:rsidRPr="00486448">
          <w:rPr>
            <w:rFonts w:ascii="Arial" w:eastAsia="Calibri" w:hAnsi="Arial" w:cs="Arial"/>
            <w:color w:val="0000FF"/>
            <w:u w:val="single"/>
            <w:lang w:val="en-US"/>
          </w:rPr>
          <w:t>www.tvedwards.com</w:t>
        </w:r>
      </w:hyperlink>
      <w:r w:rsidRPr="00486448">
        <w:rPr>
          <w:rFonts w:ascii="Arial" w:eastAsia="Calibri" w:hAnsi="Arial" w:cs="Arial"/>
          <w:lang w:val="en-US"/>
        </w:rPr>
        <w:t xml:space="preserve"> for further information in relation to our areas of practice and the profiles of our staff. </w:t>
      </w:r>
    </w:p>
    <w:p w14:paraId="33C13062" w14:textId="77777777" w:rsidR="00486448" w:rsidRPr="00486448" w:rsidRDefault="00486448" w:rsidP="00486448">
      <w:pPr>
        <w:spacing w:after="0" w:line="360" w:lineRule="auto"/>
        <w:jc w:val="both"/>
        <w:rPr>
          <w:rFonts w:ascii="Arial" w:eastAsia="Calibri" w:hAnsi="Arial" w:cs="Arial"/>
          <w:b/>
          <w:lang w:val="en-US"/>
        </w:rPr>
      </w:pPr>
    </w:p>
    <w:p w14:paraId="1569F5D9" w14:textId="77777777" w:rsidR="00486448" w:rsidRPr="00486448" w:rsidRDefault="00486448" w:rsidP="00486448">
      <w:pPr>
        <w:spacing w:after="0" w:line="360" w:lineRule="auto"/>
        <w:jc w:val="both"/>
        <w:rPr>
          <w:rFonts w:ascii="Arial" w:eastAsia="Calibri" w:hAnsi="Arial" w:cs="Arial"/>
          <w:b/>
          <w:lang w:val="en-US"/>
        </w:rPr>
      </w:pPr>
      <w:r w:rsidRPr="00486448">
        <w:rPr>
          <w:rFonts w:ascii="Arial" w:eastAsia="Calibri" w:hAnsi="Arial" w:cs="Arial"/>
          <w:b/>
          <w:lang w:val="en-US"/>
        </w:rPr>
        <w:t>The Family Department</w:t>
      </w:r>
    </w:p>
    <w:p w14:paraId="1D093BEF" w14:textId="77777777" w:rsidR="00486448" w:rsidRPr="00486448" w:rsidRDefault="00486448" w:rsidP="00486448">
      <w:pPr>
        <w:spacing w:after="0" w:line="360" w:lineRule="auto"/>
        <w:jc w:val="both"/>
        <w:rPr>
          <w:rFonts w:ascii="Arial" w:eastAsia="Calibri" w:hAnsi="Arial" w:cs="Arial"/>
          <w:b/>
          <w:lang w:val="en-US"/>
        </w:rPr>
      </w:pPr>
    </w:p>
    <w:p w14:paraId="064CF8D9" w14:textId="7589AABB" w:rsidR="00486448" w:rsidRPr="00486448" w:rsidRDefault="00486448" w:rsidP="00486448">
      <w:pPr>
        <w:spacing w:after="0" w:line="360" w:lineRule="auto"/>
        <w:jc w:val="both"/>
        <w:rPr>
          <w:rFonts w:ascii="Arial" w:eastAsia="Calibri" w:hAnsi="Arial" w:cs="Arial"/>
          <w:lang w:val="en-US"/>
        </w:rPr>
      </w:pPr>
      <w:r w:rsidRPr="00486448">
        <w:rPr>
          <w:rFonts w:ascii="Arial" w:eastAsia="Calibri" w:hAnsi="Arial" w:cs="Arial"/>
          <w:lang w:val="en-US"/>
        </w:rPr>
        <w:t>The Family department is based at our offices in Whitechapel and Clapham</w:t>
      </w:r>
      <w:r w:rsidR="009F3168">
        <w:rPr>
          <w:rFonts w:ascii="Arial" w:eastAsia="Calibri" w:hAnsi="Arial" w:cs="Arial"/>
          <w:lang w:val="en-US"/>
        </w:rPr>
        <w:t xml:space="preserve"> Juction</w:t>
      </w:r>
      <w:r w:rsidRPr="00486448">
        <w:rPr>
          <w:rFonts w:ascii="Arial" w:eastAsia="Calibri" w:hAnsi="Arial" w:cs="Arial"/>
          <w:lang w:val="en-US"/>
        </w:rPr>
        <w:t xml:space="preserve">.  There are currently two joint heads of family, a family practice supervisor, fourteen solicitors, one legal </w:t>
      </w:r>
      <w:r w:rsidRPr="00486448">
        <w:rPr>
          <w:rFonts w:ascii="Arial" w:eastAsia="Calibri" w:hAnsi="Arial" w:cs="Arial"/>
          <w:lang w:val="en-US"/>
        </w:rPr>
        <w:lastRenderedPageBreak/>
        <w:t xml:space="preserve">executive, four consultant solicitors, three trainee solicitors, four paralegals and a client services coordinator in the department. </w:t>
      </w:r>
    </w:p>
    <w:p w14:paraId="51F35913" w14:textId="77777777" w:rsidR="00486448" w:rsidRPr="00486448" w:rsidRDefault="00486448" w:rsidP="00486448">
      <w:pPr>
        <w:spacing w:after="0" w:line="360" w:lineRule="auto"/>
        <w:jc w:val="both"/>
        <w:rPr>
          <w:rFonts w:ascii="Arial" w:eastAsia="Calibri" w:hAnsi="Arial" w:cs="Arial"/>
          <w:lang w:val="en-US"/>
        </w:rPr>
      </w:pPr>
    </w:p>
    <w:p w14:paraId="7FAD093D" w14:textId="1CBC6EE1" w:rsidR="00486448" w:rsidRPr="00486448" w:rsidRDefault="00486448" w:rsidP="00486448">
      <w:pPr>
        <w:spacing w:after="240" w:line="360" w:lineRule="auto"/>
        <w:jc w:val="both"/>
        <w:rPr>
          <w:rFonts w:ascii="Arial" w:eastAsia="Calibri" w:hAnsi="Arial" w:cs="Arial"/>
          <w:b/>
          <w:lang w:val="en-US"/>
        </w:rPr>
      </w:pPr>
      <w:r w:rsidRPr="00486448">
        <w:rPr>
          <w:rFonts w:ascii="Arial" w:eastAsia="Calibri" w:hAnsi="Arial" w:cs="Arial"/>
          <w:bCs/>
          <w:lang w:val="en-US"/>
        </w:rPr>
        <w:t>We are a firmly established and very experienced department with a</w:t>
      </w:r>
      <w:r w:rsidRPr="00486448">
        <w:rPr>
          <w:rFonts w:ascii="Arial" w:eastAsia="Calibri" w:hAnsi="Arial" w:cs="Arial"/>
          <w:lang w:val="en-US"/>
        </w:rPr>
        <w:t xml:space="preserve"> friendly and supportive working environment, where wellbeing is considered </w:t>
      </w:r>
      <w:r w:rsidR="00D75054">
        <w:rPr>
          <w:rFonts w:ascii="Arial" w:eastAsia="Calibri" w:hAnsi="Arial" w:cs="Arial"/>
          <w:lang w:val="en-US"/>
        </w:rPr>
        <w:t xml:space="preserve">very </w:t>
      </w:r>
      <w:r w:rsidRPr="00486448">
        <w:rPr>
          <w:rFonts w:ascii="Arial" w:eastAsia="Calibri" w:hAnsi="Arial" w:cs="Arial"/>
          <w:lang w:val="en-US"/>
        </w:rPr>
        <w:t>important.</w:t>
      </w:r>
      <w:r w:rsidRPr="00486448">
        <w:rPr>
          <w:rFonts w:ascii="Arial" w:eastAsia="Calibri" w:hAnsi="Arial" w:cs="Arial"/>
          <w:bCs/>
          <w:lang w:val="en-US"/>
        </w:rPr>
        <w:t xml:space="preserve"> We offer flexible and hybrid working practices and </w:t>
      </w:r>
      <w:r w:rsidRPr="00486448">
        <w:rPr>
          <w:rFonts w:ascii="Arial" w:eastAsia="Calibri" w:hAnsi="Arial" w:cs="Arial"/>
          <w:lang w:val="en-US"/>
        </w:rPr>
        <w:t>have a strong commitment to training our staff.   We deliver regular internal training courses for staff of all levels of experience. We also hold individual monthly supervision meetings, regular team and department meetings and have an open door policy. Additionally, we have excellent software that integrates time recording and billing with case management.</w:t>
      </w:r>
      <w:r w:rsidR="001D3E6D" w:rsidRPr="001D3E6D">
        <w:rPr>
          <w:rFonts w:ascii="Arial" w:hAnsi="Arial" w:cs="Arial"/>
        </w:rPr>
        <w:t xml:space="preserve"> </w:t>
      </w:r>
      <w:r w:rsidR="001D3E6D">
        <w:rPr>
          <w:rFonts w:ascii="Arial" w:hAnsi="Arial" w:cs="Arial"/>
        </w:rPr>
        <w:t>W</w:t>
      </w:r>
      <w:r w:rsidR="001D3E6D" w:rsidRPr="001D3E6D">
        <w:rPr>
          <w:rFonts w:ascii="Arial" w:hAnsi="Arial" w:cs="Arial"/>
        </w:rPr>
        <w:t>e are paperless</w:t>
      </w:r>
      <w:r w:rsidR="001D3E6D">
        <w:rPr>
          <w:rFonts w:ascii="Arial" w:hAnsi="Arial" w:cs="Arial"/>
        </w:rPr>
        <w:t>,</w:t>
      </w:r>
      <w:r w:rsidR="001D3E6D" w:rsidRPr="001D3E6D">
        <w:rPr>
          <w:rFonts w:ascii="Arial" w:hAnsi="Arial" w:cs="Arial"/>
        </w:rPr>
        <w:t xml:space="preserve"> making remote working easy and effective</w:t>
      </w:r>
      <w:r w:rsidR="001D3E6D">
        <w:rPr>
          <w:rFonts w:ascii="Arial" w:hAnsi="Arial" w:cs="Arial"/>
        </w:rPr>
        <w:t>.</w:t>
      </w:r>
    </w:p>
    <w:p w14:paraId="2C48531C" w14:textId="202570F6" w:rsidR="00486448" w:rsidRPr="00486448" w:rsidRDefault="00486448" w:rsidP="00486448">
      <w:pPr>
        <w:spacing w:after="0" w:line="360" w:lineRule="auto"/>
        <w:jc w:val="both"/>
        <w:rPr>
          <w:rFonts w:ascii="Arial" w:eastAsia="Calibri" w:hAnsi="Arial" w:cs="Arial"/>
          <w:b/>
          <w:lang w:val="en-US"/>
        </w:rPr>
      </w:pPr>
      <w:r w:rsidRPr="00486448">
        <w:rPr>
          <w:rFonts w:ascii="Arial" w:eastAsia="Calibri" w:hAnsi="Arial" w:cs="Arial"/>
          <w:b/>
          <w:lang w:val="en-US"/>
        </w:rPr>
        <w:t>Child</w:t>
      </w:r>
      <w:r w:rsidR="001D3E6D">
        <w:rPr>
          <w:rFonts w:ascii="Arial" w:eastAsia="Calibri" w:hAnsi="Arial" w:cs="Arial"/>
          <w:b/>
          <w:lang w:val="en-US"/>
        </w:rPr>
        <w:t>ren Law Accredited</w:t>
      </w:r>
      <w:r w:rsidRPr="00486448">
        <w:rPr>
          <w:rFonts w:ascii="Arial" w:eastAsia="Calibri" w:hAnsi="Arial" w:cs="Arial"/>
          <w:b/>
          <w:lang w:val="en-US"/>
        </w:rPr>
        <w:t xml:space="preserve"> Solicitor </w:t>
      </w:r>
    </w:p>
    <w:p w14:paraId="6DA92D04" w14:textId="77777777" w:rsidR="00486448" w:rsidRPr="00486448" w:rsidRDefault="00486448" w:rsidP="00486448">
      <w:pPr>
        <w:spacing w:after="0" w:line="360" w:lineRule="auto"/>
        <w:jc w:val="both"/>
        <w:rPr>
          <w:rFonts w:ascii="Arial" w:eastAsia="Calibri" w:hAnsi="Arial" w:cs="Arial"/>
          <w:b/>
          <w:lang w:val="en-US"/>
        </w:rPr>
      </w:pPr>
    </w:p>
    <w:p w14:paraId="3E47D829" w14:textId="6EA5CB2F" w:rsidR="001D3E6D" w:rsidRPr="001D3E6D" w:rsidRDefault="00486448" w:rsidP="001D3E6D">
      <w:pPr>
        <w:spacing w:line="360" w:lineRule="auto"/>
        <w:rPr>
          <w:rFonts w:ascii="Arial" w:hAnsi="Arial" w:cs="Arial"/>
        </w:rPr>
      </w:pPr>
      <w:r w:rsidRPr="00486448">
        <w:rPr>
          <w:rFonts w:ascii="Arial" w:eastAsia="Calibri" w:hAnsi="Arial" w:cs="Arial"/>
          <w:lang w:val="en-US"/>
        </w:rPr>
        <w:t xml:space="preserve">The </w:t>
      </w:r>
      <w:r w:rsidR="00A3668C">
        <w:rPr>
          <w:rFonts w:ascii="Arial" w:eastAsia="Calibri" w:hAnsi="Arial" w:cs="Arial"/>
          <w:lang w:val="en-US"/>
        </w:rPr>
        <w:t>F</w:t>
      </w:r>
      <w:r w:rsidRPr="00486448">
        <w:rPr>
          <w:rFonts w:ascii="Arial" w:eastAsia="Calibri" w:hAnsi="Arial" w:cs="Arial"/>
          <w:lang w:val="en-US"/>
        </w:rPr>
        <w:t xml:space="preserve">amily department seeks to appoint an </w:t>
      </w:r>
      <w:r w:rsidR="001D3E6D" w:rsidRPr="001D3E6D">
        <w:rPr>
          <w:rFonts w:ascii="Arial" w:hAnsi="Arial" w:cs="Arial"/>
        </w:rPr>
        <w:t xml:space="preserve">experienced Law Society Children Law Accredited Solicitors to join our expanding department. </w:t>
      </w:r>
    </w:p>
    <w:p w14:paraId="653C82B8" w14:textId="03F661D1" w:rsidR="001D3E6D" w:rsidRPr="001D3E6D" w:rsidRDefault="00D75054" w:rsidP="001D3E6D">
      <w:pPr>
        <w:spacing w:line="360" w:lineRule="auto"/>
        <w:rPr>
          <w:rFonts w:ascii="Arial" w:hAnsi="Arial" w:cs="Arial"/>
        </w:rPr>
      </w:pPr>
      <w:r>
        <w:rPr>
          <w:rFonts w:ascii="Arial" w:hAnsi="Arial" w:cs="Arial"/>
        </w:rPr>
        <w:t xml:space="preserve">Our </w:t>
      </w:r>
      <w:r w:rsidR="001D3E6D" w:rsidRPr="001D3E6D">
        <w:rPr>
          <w:rFonts w:ascii="Arial" w:hAnsi="Arial" w:cs="Arial"/>
        </w:rPr>
        <w:t>comprehensive induction programme will introduce you to office systems</w:t>
      </w:r>
      <w:r w:rsidR="00A3668C">
        <w:rPr>
          <w:rFonts w:ascii="Arial" w:hAnsi="Arial" w:cs="Arial"/>
        </w:rPr>
        <w:t>,</w:t>
      </w:r>
      <w:r w:rsidR="001D3E6D" w:rsidRPr="001D3E6D">
        <w:rPr>
          <w:rFonts w:ascii="Arial" w:hAnsi="Arial" w:cs="Arial"/>
        </w:rPr>
        <w:t xml:space="preserve"> our electronic case management system</w:t>
      </w:r>
      <w:r w:rsidR="00A3668C">
        <w:rPr>
          <w:rFonts w:ascii="Arial" w:hAnsi="Arial" w:cs="Arial"/>
        </w:rPr>
        <w:t xml:space="preserve"> and our policies and procedures</w:t>
      </w:r>
      <w:r w:rsidR="001D3E6D" w:rsidRPr="001D3E6D">
        <w:rPr>
          <w:rFonts w:ascii="Arial" w:hAnsi="Arial" w:cs="Arial"/>
        </w:rPr>
        <w:t xml:space="preserve">.  </w:t>
      </w:r>
    </w:p>
    <w:p w14:paraId="243CC0FE" w14:textId="77777777" w:rsidR="001D3E6D" w:rsidRPr="001D3E6D" w:rsidRDefault="001D3E6D" w:rsidP="001D3E6D">
      <w:pPr>
        <w:spacing w:line="360" w:lineRule="auto"/>
        <w:rPr>
          <w:rFonts w:ascii="Arial" w:hAnsi="Arial" w:cs="Arial"/>
        </w:rPr>
      </w:pPr>
      <w:r w:rsidRPr="001D3E6D">
        <w:rPr>
          <w:rFonts w:ascii="Arial" w:hAnsi="Arial" w:cs="Arial"/>
          <w:b/>
        </w:rPr>
        <w:t xml:space="preserve">Description of role </w:t>
      </w:r>
      <w:r w:rsidRPr="001D3E6D">
        <w:rPr>
          <w:rFonts w:ascii="Arial" w:hAnsi="Arial" w:cs="Arial"/>
        </w:rPr>
        <w:t xml:space="preserve"> </w:t>
      </w:r>
    </w:p>
    <w:p w14:paraId="49C48DB7" w14:textId="637B163F" w:rsidR="001D3E6D" w:rsidRPr="001D3E6D" w:rsidRDefault="001D3E6D" w:rsidP="001D3E6D">
      <w:pPr>
        <w:numPr>
          <w:ilvl w:val="0"/>
          <w:numId w:val="8"/>
        </w:numPr>
        <w:spacing w:line="360" w:lineRule="auto"/>
        <w:rPr>
          <w:rFonts w:ascii="Arial" w:hAnsi="Arial" w:cs="Arial"/>
        </w:rPr>
      </w:pPr>
      <w:r w:rsidRPr="001D3E6D">
        <w:rPr>
          <w:rFonts w:ascii="Arial" w:hAnsi="Arial" w:cs="Arial"/>
        </w:rPr>
        <w:t>Running a caseload of predominately public law children cases</w:t>
      </w:r>
      <w:r w:rsidR="00A3668C">
        <w:rPr>
          <w:rFonts w:ascii="Arial" w:hAnsi="Arial" w:cs="Arial"/>
        </w:rPr>
        <w:t>,</w:t>
      </w:r>
      <w:r w:rsidRPr="001D3E6D">
        <w:rPr>
          <w:rFonts w:ascii="Arial" w:hAnsi="Arial" w:cs="Arial"/>
        </w:rPr>
        <w:t xml:space="preserve"> with some private law children and domestic abuse cases</w:t>
      </w:r>
      <w:r w:rsidR="00A3668C">
        <w:rPr>
          <w:rFonts w:ascii="Arial" w:hAnsi="Arial" w:cs="Arial"/>
        </w:rPr>
        <w:t>.</w:t>
      </w:r>
    </w:p>
    <w:p w14:paraId="147D7D39" w14:textId="04116700" w:rsidR="001D3E6D" w:rsidRPr="001D3E6D" w:rsidRDefault="001D3E6D" w:rsidP="001D3E6D">
      <w:pPr>
        <w:numPr>
          <w:ilvl w:val="0"/>
          <w:numId w:val="8"/>
        </w:numPr>
        <w:spacing w:line="360" w:lineRule="auto"/>
        <w:rPr>
          <w:rFonts w:ascii="Arial" w:hAnsi="Arial" w:cs="Arial"/>
        </w:rPr>
      </w:pPr>
      <w:r w:rsidRPr="001D3E6D">
        <w:rPr>
          <w:rFonts w:ascii="Arial" w:hAnsi="Arial" w:cs="Arial"/>
        </w:rPr>
        <w:t>Undertaking advocacy on your cases and for colleagues</w:t>
      </w:r>
      <w:r w:rsidR="00A3668C">
        <w:rPr>
          <w:rFonts w:ascii="Arial" w:hAnsi="Arial" w:cs="Arial"/>
        </w:rPr>
        <w:t>.</w:t>
      </w:r>
      <w:r w:rsidRPr="001D3E6D">
        <w:rPr>
          <w:rFonts w:ascii="Arial" w:hAnsi="Arial" w:cs="Arial"/>
        </w:rPr>
        <w:t xml:space="preserve"> </w:t>
      </w:r>
    </w:p>
    <w:p w14:paraId="2D39C215" w14:textId="2AA924FF" w:rsidR="001D3E6D" w:rsidRPr="001D3E6D" w:rsidRDefault="001D3E6D" w:rsidP="001D3E6D">
      <w:pPr>
        <w:numPr>
          <w:ilvl w:val="0"/>
          <w:numId w:val="8"/>
        </w:numPr>
        <w:spacing w:line="360" w:lineRule="auto"/>
        <w:rPr>
          <w:rFonts w:ascii="Arial" w:hAnsi="Arial" w:cs="Arial"/>
        </w:rPr>
      </w:pPr>
      <w:r w:rsidRPr="001D3E6D">
        <w:rPr>
          <w:rFonts w:ascii="Arial" w:hAnsi="Arial" w:cs="Arial"/>
        </w:rPr>
        <w:t>Keeping up to date with general legal developments, particularly relating to your specialist field</w:t>
      </w:r>
      <w:r w:rsidR="00A3668C">
        <w:rPr>
          <w:rFonts w:ascii="Arial" w:hAnsi="Arial" w:cs="Arial"/>
        </w:rPr>
        <w:t>.</w:t>
      </w:r>
    </w:p>
    <w:p w14:paraId="1BD77952" w14:textId="77777777" w:rsidR="001D3E6D" w:rsidRPr="001D3E6D" w:rsidRDefault="001D3E6D" w:rsidP="001D3E6D">
      <w:pPr>
        <w:numPr>
          <w:ilvl w:val="0"/>
          <w:numId w:val="8"/>
        </w:numPr>
        <w:spacing w:line="360" w:lineRule="auto"/>
        <w:rPr>
          <w:rFonts w:ascii="Arial" w:hAnsi="Arial" w:cs="Arial"/>
        </w:rPr>
      </w:pPr>
      <w:r w:rsidRPr="001D3E6D">
        <w:rPr>
          <w:rFonts w:ascii="Arial" w:hAnsi="Arial" w:cs="Arial"/>
        </w:rPr>
        <w:t xml:space="preserve">Ensuring that practices and procedures in the firm and departmental manuals are accurately adhered to in order to maintain professional, Legal Aid Agency, Lexcel and firm standards. </w:t>
      </w:r>
    </w:p>
    <w:p w14:paraId="34560286" w14:textId="35FD14BE" w:rsidR="001D3E6D" w:rsidRPr="001D3E6D" w:rsidRDefault="001D3E6D" w:rsidP="001D3E6D">
      <w:pPr>
        <w:numPr>
          <w:ilvl w:val="0"/>
          <w:numId w:val="8"/>
        </w:numPr>
        <w:spacing w:line="360" w:lineRule="auto"/>
        <w:rPr>
          <w:rFonts w:ascii="Arial" w:hAnsi="Arial" w:cs="Arial"/>
        </w:rPr>
      </w:pPr>
      <w:r w:rsidRPr="001D3E6D">
        <w:rPr>
          <w:rFonts w:ascii="Arial" w:hAnsi="Arial" w:cs="Arial"/>
        </w:rPr>
        <w:t>The current team members are enthusiastic about developing the business, and marketing will also form part of your role, including: attending events, writing articles and being proactive on social media</w:t>
      </w:r>
      <w:r w:rsidR="00A3668C">
        <w:rPr>
          <w:rFonts w:ascii="Arial" w:hAnsi="Arial" w:cs="Arial"/>
        </w:rPr>
        <w:t>.</w:t>
      </w:r>
    </w:p>
    <w:p w14:paraId="62ABB04F" w14:textId="49118926" w:rsidR="001D3E6D" w:rsidRPr="001D3E6D" w:rsidRDefault="001D3E6D" w:rsidP="001D3E6D">
      <w:pPr>
        <w:spacing w:line="360" w:lineRule="auto"/>
        <w:rPr>
          <w:rFonts w:ascii="Arial" w:hAnsi="Arial" w:cs="Arial"/>
          <w:b/>
        </w:rPr>
      </w:pPr>
      <w:r w:rsidRPr="001D3E6D">
        <w:rPr>
          <w:rFonts w:ascii="Arial" w:hAnsi="Arial" w:cs="Arial"/>
        </w:rPr>
        <w:t>We expect all members of staff to work efficiently to ensure the continued profitability of the firm</w:t>
      </w:r>
      <w:r w:rsidR="00A3668C">
        <w:rPr>
          <w:rFonts w:ascii="Arial" w:hAnsi="Arial" w:cs="Arial"/>
        </w:rPr>
        <w:t>.</w:t>
      </w:r>
    </w:p>
    <w:p w14:paraId="6F97BA89" w14:textId="77777777" w:rsidR="001D3E6D" w:rsidRPr="001D3E6D" w:rsidRDefault="001D3E6D" w:rsidP="001D3E6D">
      <w:pPr>
        <w:spacing w:line="360" w:lineRule="auto"/>
        <w:rPr>
          <w:rFonts w:ascii="Arial" w:hAnsi="Arial" w:cs="Arial"/>
          <w:b/>
        </w:rPr>
      </w:pPr>
    </w:p>
    <w:p w14:paraId="2ADC12EE" w14:textId="77777777" w:rsidR="001D3E6D" w:rsidRPr="001D3E6D" w:rsidRDefault="001D3E6D" w:rsidP="001D3E6D">
      <w:pPr>
        <w:spacing w:line="360" w:lineRule="auto"/>
        <w:rPr>
          <w:rFonts w:ascii="Arial" w:hAnsi="Arial" w:cs="Arial"/>
          <w:b/>
        </w:rPr>
      </w:pPr>
      <w:r w:rsidRPr="001D3E6D">
        <w:rPr>
          <w:rFonts w:ascii="Arial" w:hAnsi="Arial" w:cs="Arial"/>
          <w:b/>
        </w:rPr>
        <w:t>Person specification</w:t>
      </w:r>
    </w:p>
    <w:p w14:paraId="57CF035C" w14:textId="3C927767" w:rsidR="001D3E6D" w:rsidRPr="001D3E6D" w:rsidRDefault="001D3E6D" w:rsidP="001D3E6D">
      <w:pPr>
        <w:numPr>
          <w:ilvl w:val="0"/>
          <w:numId w:val="9"/>
        </w:numPr>
        <w:spacing w:line="360" w:lineRule="auto"/>
        <w:rPr>
          <w:rFonts w:ascii="Arial" w:hAnsi="Arial" w:cs="Arial"/>
          <w:b/>
        </w:rPr>
      </w:pPr>
      <w:r w:rsidRPr="001D3E6D">
        <w:rPr>
          <w:rFonts w:ascii="Arial" w:hAnsi="Arial" w:cs="Arial"/>
          <w:b/>
        </w:rPr>
        <w:t>Essential Characteristics</w:t>
      </w:r>
    </w:p>
    <w:p w14:paraId="3BC0C487" w14:textId="59FB80CF" w:rsidR="001D3E6D" w:rsidRPr="001D3E6D" w:rsidRDefault="001D3E6D" w:rsidP="001D3E6D">
      <w:pPr>
        <w:numPr>
          <w:ilvl w:val="0"/>
          <w:numId w:val="10"/>
        </w:numPr>
        <w:spacing w:line="360" w:lineRule="auto"/>
        <w:ind w:left="709" w:hanging="425"/>
        <w:rPr>
          <w:rFonts w:ascii="Arial" w:hAnsi="Arial" w:cs="Arial"/>
        </w:rPr>
      </w:pPr>
      <w:r w:rsidRPr="001D3E6D">
        <w:rPr>
          <w:rFonts w:ascii="Arial" w:hAnsi="Arial" w:cs="Arial"/>
        </w:rPr>
        <w:t>Accredited through the Law Society’s Children Law Accreditation scheme</w:t>
      </w:r>
      <w:r w:rsidR="00A3668C">
        <w:rPr>
          <w:rFonts w:ascii="Arial" w:hAnsi="Arial" w:cs="Arial"/>
        </w:rPr>
        <w:t>.</w:t>
      </w:r>
      <w:r w:rsidRPr="001D3E6D">
        <w:rPr>
          <w:rFonts w:ascii="Arial" w:hAnsi="Arial" w:cs="Arial"/>
        </w:rPr>
        <w:t xml:space="preserve"> </w:t>
      </w:r>
    </w:p>
    <w:p w14:paraId="6D403C4B" w14:textId="20896F9A" w:rsidR="001D3E6D" w:rsidRPr="001D3E6D" w:rsidRDefault="001D3E6D" w:rsidP="001D3E6D">
      <w:pPr>
        <w:numPr>
          <w:ilvl w:val="0"/>
          <w:numId w:val="10"/>
        </w:numPr>
        <w:spacing w:line="360" w:lineRule="auto"/>
        <w:ind w:left="709" w:hanging="425"/>
        <w:rPr>
          <w:rFonts w:ascii="Arial" w:hAnsi="Arial" w:cs="Arial"/>
        </w:rPr>
      </w:pPr>
      <w:r w:rsidRPr="001D3E6D">
        <w:rPr>
          <w:rFonts w:ascii="Arial" w:hAnsi="Arial" w:cs="Arial"/>
        </w:rPr>
        <w:t>Advocacy experience, preferably at all levels of court</w:t>
      </w:r>
      <w:r w:rsidR="00A3668C">
        <w:rPr>
          <w:rFonts w:ascii="Arial" w:hAnsi="Arial" w:cs="Arial"/>
        </w:rPr>
        <w:t>.</w:t>
      </w:r>
    </w:p>
    <w:p w14:paraId="2F066DBD" w14:textId="1E134B9F" w:rsidR="00A3668C" w:rsidRDefault="001D3E6D" w:rsidP="00A3668C">
      <w:pPr>
        <w:numPr>
          <w:ilvl w:val="0"/>
          <w:numId w:val="10"/>
        </w:numPr>
        <w:spacing w:line="360" w:lineRule="auto"/>
        <w:ind w:left="709" w:hanging="425"/>
        <w:rPr>
          <w:rFonts w:ascii="Arial" w:hAnsi="Arial" w:cs="Arial"/>
        </w:rPr>
      </w:pPr>
      <w:r w:rsidRPr="001D3E6D">
        <w:rPr>
          <w:rFonts w:ascii="Arial" w:hAnsi="Arial" w:cs="Arial"/>
        </w:rPr>
        <w:t>Ability to work within the Legal Aid Agency’s CCMS system</w:t>
      </w:r>
      <w:r w:rsidR="00105324">
        <w:rPr>
          <w:rFonts w:ascii="Arial" w:hAnsi="Arial" w:cs="Arial"/>
        </w:rPr>
        <w:t xml:space="preserve"> and contract requirements.</w:t>
      </w:r>
      <w:r w:rsidRPr="001D3E6D">
        <w:rPr>
          <w:rFonts w:ascii="Arial" w:hAnsi="Arial" w:cs="Arial"/>
        </w:rPr>
        <w:t xml:space="preserve"> </w:t>
      </w:r>
    </w:p>
    <w:p w14:paraId="3F6C2497" w14:textId="6BD99003" w:rsidR="00A3668C" w:rsidRDefault="001D3E6D" w:rsidP="00A3668C">
      <w:pPr>
        <w:numPr>
          <w:ilvl w:val="0"/>
          <w:numId w:val="10"/>
        </w:numPr>
        <w:spacing w:line="360" w:lineRule="auto"/>
        <w:ind w:left="709" w:hanging="425"/>
        <w:rPr>
          <w:rFonts w:ascii="Arial" w:hAnsi="Arial" w:cs="Arial"/>
        </w:rPr>
      </w:pPr>
      <w:r w:rsidRPr="00A3668C">
        <w:rPr>
          <w:rFonts w:ascii="Arial" w:hAnsi="Arial" w:cs="Arial"/>
        </w:rPr>
        <w:t>Excellent communication skills</w:t>
      </w:r>
      <w:r w:rsidR="00A3668C">
        <w:rPr>
          <w:rFonts w:ascii="Arial" w:hAnsi="Arial" w:cs="Arial"/>
        </w:rPr>
        <w:t>.</w:t>
      </w:r>
    </w:p>
    <w:p w14:paraId="39C9F13B" w14:textId="1476BB6D" w:rsidR="00A3668C" w:rsidRDefault="001D3E6D" w:rsidP="00A3668C">
      <w:pPr>
        <w:numPr>
          <w:ilvl w:val="0"/>
          <w:numId w:val="10"/>
        </w:numPr>
        <w:spacing w:line="360" w:lineRule="auto"/>
        <w:ind w:left="709" w:hanging="425"/>
        <w:rPr>
          <w:rFonts w:ascii="Arial" w:hAnsi="Arial" w:cs="Arial"/>
        </w:rPr>
      </w:pPr>
      <w:r w:rsidRPr="00A3668C">
        <w:rPr>
          <w:rFonts w:ascii="Arial" w:hAnsi="Arial" w:cs="Arial"/>
        </w:rPr>
        <w:t>Ability to prioritise tasks, work efficiently under pressure, and meet targets</w:t>
      </w:r>
      <w:r w:rsidR="00A3668C">
        <w:rPr>
          <w:rFonts w:ascii="Arial" w:hAnsi="Arial" w:cs="Arial"/>
        </w:rPr>
        <w:t>.</w:t>
      </w:r>
    </w:p>
    <w:p w14:paraId="4E63F5CD" w14:textId="2A0113A6" w:rsidR="00A3668C" w:rsidRDefault="001D3E6D" w:rsidP="00A3668C">
      <w:pPr>
        <w:numPr>
          <w:ilvl w:val="0"/>
          <w:numId w:val="10"/>
        </w:numPr>
        <w:spacing w:line="360" w:lineRule="auto"/>
        <w:ind w:left="709" w:hanging="425"/>
        <w:rPr>
          <w:rFonts w:ascii="Arial" w:hAnsi="Arial" w:cs="Arial"/>
        </w:rPr>
      </w:pPr>
      <w:r w:rsidRPr="00A3668C">
        <w:rPr>
          <w:rFonts w:ascii="Arial" w:hAnsi="Arial" w:cs="Arial"/>
        </w:rPr>
        <w:t>Problem solving ability and legal research skills</w:t>
      </w:r>
      <w:r w:rsidR="00A3668C">
        <w:rPr>
          <w:rFonts w:ascii="Arial" w:hAnsi="Arial" w:cs="Arial"/>
        </w:rPr>
        <w:t>.</w:t>
      </w:r>
    </w:p>
    <w:p w14:paraId="2683DE19" w14:textId="6C655C9F" w:rsidR="001D3E6D" w:rsidRPr="00A3668C" w:rsidRDefault="001D3E6D" w:rsidP="00A3668C">
      <w:pPr>
        <w:numPr>
          <w:ilvl w:val="0"/>
          <w:numId w:val="10"/>
        </w:numPr>
        <w:spacing w:line="360" w:lineRule="auto"/>
        <w:ind w:left="709" w:hanging="425"/>
        <w:rPr>
          <w:rFonts w:ascii="Arial" w:hAnsi="Arial" w:cs="Arial"/>
        </w:rPr>
      </w:pPr>
      <w:r w:rsidRPr="00A3668C">
        <w:rPr>
          <w:rFonts w:ascii="Arial" w:hAnsi="Arial" w:cs="Arial"/>
        </w:rPr>
        <w:t xml:space="preserve">Self-motivation and ability to </w:t>
      </w:r>
      <w:r w:rsidR="00105324">
        <w:rPr>
          <w:rFonts w:ascii="Arial" w:hAnsi="Arial" w:cs="Arial"/>
        </w:rPr>
        <w:t xml:space="preserve">work well with and </w:t>
      </w:r>
      <w:r w:rsidRPr="00A3668C">
        <w:rPr>
          <w:rFonts w:ascii="Arial" w:hAnsi="Arial" w:cs="Arial"/>
        </w:rPr>
        <w:t>motivate and support others</w:t>
      </w:r>
      <w:r w:rsidR="00105324">
        <w:rPr>
          <w:rFonts w:ascii="Arial" w:hAnsi="Arial" w:cs="Arial"/>
        </w:rPr>
        <w:t>, including more junior team members</w:t>
      </w:r>
      <w:r w:rsidR="00A3668C">
        <w:rPr>
          <w:rFonts w:ascii="Arial" w:hAnsi="Arial" w:cs="Arial"/>
        </w:rPr>
        <w:t>.</w:t>
      </w:r>
    </w:p>
    <w:p w14:paraId="0BF70D1B" w14:textId="77777777" w:rsidR="00A3668C" w:rsidRDefault="001D3E6D" w:rsidP="00A3668C">
      <w:pPr>
        <w:numPr>
          <w:ilvl w:val="0"/>
          <w:numId w:val="10"/>
        </w:numPr>
        <w:spacing w:line="360" w:lineRule="auto"/>
        <w:ind w:left="709" w:hanging="425"/>
        <w:rPr>
          <w:rFonts w:ascii="Arial" w:hAnsi="Arial" w:cs="Arial"/>
        </w:rPr>
      </w:pPr>
      <w:r w:rsidRPr="001D3E6D">
        <w:rPr>
          <w:rFonts w:ascii="Arial" w:hAnsi="Arial" w:cs="Arial"/>
        </w:rPr>
        <w:t>Ability to work within departmental management processes and respond effectively to management requests</w:t>
      </w:r>
      <w:r w:rsidR="00A3668C">
        <w:rPr>
          <w:rFonts w:ascii="Arial" w:hAnsi="Arial" w:cs="Arial"/>
        </w:rPr>
        <w:t>.</w:t>
      </w:r>
    </w:p>
    <w:p w14:paraId="36EC2F7F" w14:textId="1DE6F979" w:rsidR="00A3668C" w:rsidRDefault="001D3E6D" w:rsidP="00A3668C">
      <w:pPr>
        <w:numPr>
          <w:ilvl w:val="0"/>
          <w:numId w:val="10"/>
        </w:numPr>
        <w:spacing w:line="360" w:lineRule="auto"/>
        <w:ind w:left="709" w:hanging="425"/>
        <w:rPr>
          <w:rFonts w:ascii="Arial" w:hAnsi="Arial" w:cs="Arial"/>
        </w:rPr>
      </w:pPr>
      <w:r w:rsidRPr="00A3668C">
        <w:rPr>
          <w:rFonts w:ascii="Arial" w:hAnsi="Arial" w:cs="Arial"/>
        </w:rPr>
        <w:t>Good IT skills</w:t>
      </w:r>
      <w:r w:rsidR="00A3668C">
        <w:rPr>
          <w:rFonts w:ascii="Arial" w:hAnsi="Arial" w:cs="Arial"/>
        </w:rPr>
        <w:t>.</w:t>
      </w:r>
    </w:p>
    <w:p w14:paraId="3D1A4F45" w14:textId="77777777" w:rsidR="00A3668C" w:rsidRDefault="001D3E6D" w:rsidP="00A3668C">
      <w:pPr>
        <w:numPr>
          <w:ilvl w:val="0"/>
          <w:numId w:val="10"/>
        </w:numPr>
        <w:spacing w:line="360" w:lineRule="auto"/>
        <w:ind w:left="709" w:hanging="425"/>
        <w:rPr>
          <w:rFonts w:ascii="Arial" w:hAnsi="Arial" w:cs="Arial"/>
        </w:rPr>
      </w:pPr>
      <w:r w:rsidRPr="00A3668C">
        <w:rPr>
          <w:rFonts w:ascii="Arial" w:hAnsi="Arial" w:cs="Arial"/>
        </w:rPr>
        <w:t>Adaptability and an enthusiasm to learn and develop skills</w:t>
      </w:r>
      <w:r w:rsidR="00A3668C">
        <w:rPr>
          <w:rFonts w:ascii="Arial" w:hAnsi="Arial" w:cs="Arial"/>
        </w:rPr>
        <w:t>.</w:t>
      </w:r>
    </w:p>
    <w:p w14:paraId="7FD24724" w14:textId="77777777" w:rsidR="001D3E6D" w:rsidRPr="001D3E6D" w:rsidRDefault="001D3E6D" w:rsidP="001D3E6D">
      <w:pPr>
        <w:numPr>
          <w:ilvl w:val="0"/>
          <w:numId w:val="9"/>
        </w:numPr>
        <w:spacing w:line="360" w:lineRule="auto"/>
        <w:rPr>
          <w:rFonts w:ascii="Arial" w:hAnsi="Arial" w:cs="Arial"/>
          <w:b/>
        </w:rPr>
      </w:pPr>
      <w:r w:rsidRPr="001D3E6D">
        <w:rPr>
          <w:rFonts w:ascii="Arial" w:hAnsi="Arial" w:cs="Arial"/>
          <w:b/>
        </w:rPr>
        <w:t xml:space="preserve">Desirable skills </w:t>
      </w:r>
    </w:p>
    <w:p w14:paraId="33B0AF37" w14:textId="433D5513" w:rsidR="00A3668C" w:rsidRDefault="001D3E6D" w:rsidP="00A3668C">
      <w:pPr>
        <w:pStyle w:val="ListParagraph"/>
        <w:numPr>
          <w:ilvl w:val="0"/>
          <w:numId w:val="12"/>
        </w:numPr>
        <w:spacing w:line="360" w:lineRule="auto"/>
        <w:rPr>
          <w:rFonts w:ascii="Arial" w:hAnsi="Arial" w:cs="Arial"/>
        </w:rPr>
      </w:pPr>
      <w:r w:rsidRPr="00A3668C">
        <w:rPr>
          <w:rFonts w:ascii="Arial" w:hAnsi="Arial" w:cs="Arial"/>
        </w:rPr>
        <w:t>Good marketing, networking and business development skills</w:t>
      </w:r>
      <w:r w:rsidR="00A3668C">
        <w:rPr>
          <w:rFonts w:ascii="Arial" w:hAnsi="Arial" w:cs="Arial"/>
        </w:rPr>
        <w:t>.</w:t>
      </w:r>
    </w:p>
    <w:p w14:paraId="22F59B63" w14:textId="77777777" w:rsidR="00A3668C" w:rsidRPr="00A3668C" w:rsidRDefault="00A3668C" w:rsidP="00A3668C">
      <w:pPr>
        <w:pStyle w:val="ListParagraph"/>
        <w:spacing w:line="360" w:lineRule="auto"/>
        <w:rPr>
          <w:rFonts w:ascii="Arial" w:hAnsi="Arial" w:cs="Arial"/>
        </w:rPr>
      </w:pPr>
    </w:p>
    <w:p w14:paraId="3C74AC7E" w14:textId="4356E481" w:rsidR="001D3E6D" w:rsidRPr="00A3668C" w:rsidRDefault="001D3E6D" w:rsidP="00A3668C">
      <w:pPr>
        <w:pStyle w:val="ListParagraph"/>
        <w:numPr>
          <w:ilvl w:val="0"/>
          <w:numId w:val="12"/>
        </w:numPr>
        <w:spacing w:line="360" w:lineRule="auto"/>
        <w:rPr>
          <w:rFonts w:ascii="Arial" w:hAnsi="Arial" w:cs="Arial"/>
        </w:rPr>
      </w:pPr>
      <w:r w:rsidRPr="00A3668C">
        <w:rPr>
          <w:rFonts w:ascii="Arial" w:hAnsi="Arial" w:cs="Arial"/>
        </w:rPr>
        <w:t>Supervisor status or ability to obtain this quickly</w:t>
      </w:r>
      <w:r w:rsidR="00A3668C">
        <w:rPr>
          <w:rFonts w:ascii="Arial" w:hAnsi="Arial" w:cs="Arial"/>
        </w:rPr>
        <w:t>.</w:t>
      </w:r>
    </w:p>
    <w:p w14:paraId="18E9EF5D" w14:textId="77777777" w:rsidR="00486448" w:rsidRPr="00486448" w:rsidRDefault="00486448" w:rsidP="00486448">
      <w:pPr>
        <w:spacing w:after="0" w:line="360" w:lineRule="auto"/>
        <w:jc w:val="both"/>
        <w:rPr>
          <w:rFonts w:ascii="Arial" w:eastAsia="Calibri" w:hAnsi="Arial" w:cs="Arial"/>
          <w:b/>
          <w:lang w:val="en-US"/>
        </w:rPr>
      </w:pPr>
    </w:p>
    <w:p w14:paraId="61908625" w14:textId="77777777" w:rsidR="00486448" w:rsidRPr="00486448" w:rsidRDefault="00486448" w:rsidP="00486448">
      <w:pPr>
        <w:spacing w:after="0" w:line="360" w:lineRule="auto"/>
        <w:jc w:val="both"/>
        <w:rPr>
          <w:rFonts w:ascii="Arial" w:eastAsia="Calibri" w:hAnsi="Arial" w:cs="Arial"/>
          <w:b/>
          <w:lang w:val="en-US"/>
        </w:rPr>
      </w:pPr>
      <w:r w:rsidRPr="00486448">
        <w:rPr>
          <w:rFonts w:ascii="Arial" w:eastAsia="Calibri" w:hAnsi="Arial" w:cs="Arial"/>
          <w:b/>
          <w:lang w:val="en-US"/>
        </w:rPr>
        <w:t>The Application Process</w:t>
      </w:r>
    </w:p>
    <w:p w14:paraId="00771E99" w14:textId="77777777" w:rsidR="00486448" w:rsidRPr="00486448" w:rsidRDefault="00486448" w:rsidP="00486448">
      <w:pPr>
        <w:spacing w:after="0" w:line="360" w:lineRule="auto"/>
        <w:jc w:val="both"/>
        <w:rPr>
          <w:rFonts w:ascii="Arial" w:eastAsia="Calibri" w:hAnsi="Arial" w:cs="Arial"/>
          <w:sz w:val="24"/>
          <w:szCs w:val="24"/>
          <w:lang w:val="en-US"/>
        </w:rPr>
      </w:pPr>
    </w:p>
    <w:p w14:paraId="74DD8F4C" w14:textId="77777777" w:rsidR="00486448" w:rsidRPr="00486448" w:rsidRDefault="00486448" w:rsidP="00486448">
      <w:pPr>
        <w:spacing w:after="240" w:line="360" w:lineRule="auto"/>
        <w:rPr>
          <w:rFonts w:ascii="Arial" w:eastAsia="Calibri" w:hAnsi="Arial" w:cs="Arial"/>
          <w:bCs/>
        </w:rPr>
      </w:pPr>
      <w:r w:rsidRPr="00486448">
        <w:rPr>
          <w:rFonts w:ascii="Arial" w:eastAsia="Calibri" w:hAnsi="Arial" w:cs="Arial"/>
          <w:bCs/>
        </w:rPr>
        <w:t>The firm welcomes applications from all sectors of society and is committed to equality and diversity in all aspects of practice and within this application process.</w:t>
      </w:r>
    </w:p>
    <w:p w14:paraId="72CF4DE5" w14:textId="77777777" w:rsidR="00486448" w:rsidRPr="00486448" w:rsidRDefault="00486448" w:rsidP="00486448">
      <w:pPr>
        <w:spacing w:after="240" w:line="360" w:lineRule="auto"/>
        <w:rPr>
          <w:rFonts w:ascii="Arial" w:eastAsia="Calibri" w:hAnsi="Arial" w:cs="Arial"/>
          <w:b/>
        </w:rPr>
      </w:pPr>
      <w:r w:rsidRPr="00486448">
        <w:rPr>
          <w:rFonts w:ascii="Arial" w:eastAsia="Calibri" w:hAnsi="Arial" w:cs="Arial"/>
          <w:b/>
        </w:rPr>
        <w:t>Please note we are unable to consider your application without a completed TV Edwards Application Form.</w:t>
      </w:r>
    </w:p>
    <w:p w14:paraId="21E6B95C" w14:textId="77777777" w:rsidR="00486448" w:rsidRPr="00486448" w:rsidRDefault="00486448" w:rsidP="00486448">
      <w:pPr>
        <w:spacing w:after="240" w:line="360" w:lineRule="auto"/>
        <w:rPr>
          <w:rFonts w:ascii="Arial" w:eastAsia="Calibri" w:hAnsi="Arial" w:cs="Arial"/>
          <w:bCs/>
        </w:rPr>
      </w:pPr>
      <w:r w:rsidRPr="00486448">
        <w:rPr>
          <w:rFonts w:ascii="Arial" w:eastAsia="Calibri" w:hAnsi="Arial" w:cs="Arial"/>
          <w:bCs/>
        </w:rPr>
        <w:lastRenderedPageBreak/>
        <w:t xml:space="preserve">The application form together with completed equality monitoring questionnaire must be returned to Maria Walby at: </w:t>
      </w:r>
      <w:hyperlink r:id="rId10" w:history="1">
        <w:r w:rsidRPr="00486448">
          <w:rPr>
            <w:rFonts w:ascii="Arial" w:eastAsia="Calibri" w:hAnsi="Arial" w:cs="Arial"/>
            <w:bCs/>
            <w:color w:val="0000FF"/>
            <w:u w:val="single"/>
          </w:rPr>
          <w:t>Maria.Walby@tvedwards.com</w:t>
        </w:r>
      </w:hyperlink>
      <w:r w:rsidRPr="00486448">
        <w:rPr>
          <w:rFonts w:ascii="Arial" w:eastAsia="Calibri" w:hAnsi="Arial" w:cs="Arial"/>
          <w:bCs/>
        </w:rPr>
        <w:t xml:space="preserve">.  </w:t>
      </w:r>
    </w:p>
    <w:p w14:paraId="2B61B891" w14:textId="777B2372" w:rsidR="00486448" w:rsidRPr="00486448" w:rsidRDefault="00A3668C" w:rsidP="00486448">
      <w:pPr>
        <w:spacing w:after="240" w:line="360" w:lineRule="auto"/>
        <w:rPr>
          <w:rFonts w:ascii="Arial" w:eastAsia="Calibri" w:hAnsi="Arial" w:cs="Arial"/>
          <w:bCs/>
        </w:rPr>
      </w:pPr>
      <w:r>
        <w:rPr>
          <w:rFonts w:ascii="Arial" w:eastAsia="Calibri" w:hAnsi="Arial" w:cs="Arial"/>
          <w:bCs/>
        </w:rPr>
        <w:t>S</w:t>
      </w:r>
      <w:r w:rsidR="00486448" w:rsidRPr="00486448">
        <w:rPr>
          <w:rFonts w:ascii="Arial" w:eastAsia="Calibri" w:hAnsi="Arial" w:cs="Arial"/>
          <w:bCs/>
        </w:rPr>
        <w:t xml:space="preserve">alary is </w:t>
      </w:r>
      <w:r>
        <w:rPr>
          <w:rFonts w:ascii="Arial" w:eastAsia="Calibri" w:hAnsi="Arial" w:cs="Arial"/>
          <w:bCs/>
        </w:rPr>
        <w:t>commensurate</w:t>
      </w:r>
      <w:r w:rsidR="00486448" w:rsidRPr="00486448">
        <w:rPr>
          <w:rFonts w:ascii="Arial" w:eastAsia="Calibri" w:hAnsi="Arial" w:cs="Arial"/>
          <w:bCs/>
        </w:rPr>
        <w:t xml:space="preserve"> </w:t>
      </w:r>
      <w:r>
        <w:rPr>
          <w:rFonts w:ascii="Arial" w:eastAsia="Calibri" w:hAnsi="Arial" w:cs="Arial"/>
          <w:bCs/>
        </w:rPr>
        <w:t>with</w:t>
      </w:r>
      <w:r w:rsidR="00486448" w:rsidRPr="00486448">
        <w:rPr>
          <w:rFonts w:ascii="Arial" w:eastAsia="Calibri" w:hAnsi="Arial" w:cs="Arial"/>
          <w:bCs/>
        </w:rPr>
        <w:t xml:space="preserve"> experience. </w:t>
      </w:r>
    </w:p>
    <w:p w14:paraId="5EF26AB7" w14:textId="00DF056C" w:rsidR="00486448" w:rsidRPr="00486448" w:rsidRDefault="00486448" w:rsidP="00486448">
      <w:pPr>
        <w:spacing w:after="240" w:line="360" w:lineRule="auto"/>
        <w:rPr>
          <w:rFonts w:ascii="Arial" w:eastAsia="Calibri" w:hAnsi="Arial" w:cs="Arial"/>
          <w:b/>
        </w:rPr>
      </w:pPr>
      <w:r w:rsidRPr="00486448">
        <w:rPr>
          <w:rFonts w:ascii="Arial" w:eastAsia="Calibri" w:hAnsi="Arial" w:cs="Arial"/>
          <w:b/>
        </w:rPr>
        <w:t xml:space="preserve">The closing date for applications is Friday </w:t>
      </w:r>
      <w:r w:rsidR="005B6E07">
        <w:rPr>
          <w:rFonts w:ascii="Arial" w:eastAsia="Calibri" w:hAnsi="Arial" w:cs="Arial"/>
          <w:b/>
        </w:rPr>
        <w:t>27 January 2023</w:t>
      </w:r>
      <w:r w:rsidRPr="00486448">
        <w:rPr>
          <w:rFonts w:ascii="Arial" w:eastAsia="Calibri" w:hAnsi="Arial" w:cs="Arial"/>
          <w:b/>
        </w:rPr>
        <w:t>.</w:t>
      </w:r>
    </w:p>
    <w:p w14:paraId="14F4D8BB" w14:textId="77777777" w:rsidR="00486448" w:rsidRPr="00486448" w:rsidRDefault="00486448" w:rsidP="00486448">
      <w:pPr>
        <w:spacing w:after="240" w:line="360" w:lineRule="auto"/>
        <w:rPr>
          <w:rFonts w:ascii="Arial" w:eastAsia="Calibri" w:hAnsi="Arial" w:cs="Arial"/>
          <w:bCs/>
        </w:rPr>
      </w:pPr>
      <w:r w:rsidRPr="00486448">
        <w:rPr>
          <w:rFonts w:ascii="Arial" w:eastAsia="Calibri" w:hAnsi="Arial" w:cs="Arial"/>
          <w:bCs/>
        </w:rPr>
        <w:t>Staff Benefits include:</w:t>
      </w:r>
    </w:p>
    <w:p w14:paraId="3516564E" w14:textId="3DB962FE" w:rsidR="00CC1F3F" w:rsidRPr="00136B14" w:rsidRDefault="00486448" w:rsidP="00CC1F3F">
      <w:pPr>
        <w:pStyle w:val="ListParagraph"/>
        <w:numPr>
          <w:ilvl w:val="0"/>
          <w:numId w:val="15"/>
        </w:numPr>
        <w:rPr>
          <w:rFonts w:ascii="Arial" w:hAnsi="Arial" w:cs="Arial"/>
        </w:rPr>
      </w:pPr>
      <w:r w:rsidRPr="00136B14">
        <w:rPr>
          <w:rFonts w:ascii="Arial" w:hAnsi="Arial" w:cs="Arial"/>
        </w:rPr>
        <w:t>A</w:t>
      </w:r>
      <w:r w:rsidR="00105324">
        <w:rPr>
          <w:rFonts w:ascii="Arial" w:hAnsi="Arial" w:cs="Arial"/>
        </w:rPr>
        <w:t xml:space="preserve"> highly regarded </w:t>
      </w:r>
      <w:r w:rsidRPr="00136B14">
        <w:rPr>
          <w:rFonts w:ascii="Arial" w:hAnsi="Arial" w:cs="Arial"/>
        </w:rPr>
        <w:t>and very experienced department to work within</w:t>
      </w:r>
      <w:r w:rsidR="00105324">
        <w:rPr>
          <w:rFonts w:ascii="Arial" w:hAnsi="Arial" w:cs="Arial"/>
        </w:rPr>
        <w:t xml:space="preserve"> with good work sources.</w:t>
      </w:r>
    </w:p>
    <w:p w14:paraId="55327B9C" w14:textId="77777777" w:rsidR="00CC1F3F" w:rsidRPr="00136B14" w:rsidRDefault="00CC1F3F" w:rsidP="00CC1F3F">
      <w:pPr>
        <w:pStyle w:val="ListParagraph"/>
        <w:rPr>
          <w:rFonts w:ascii="Arial" w:hAnsi="Arial" w:cs="Arial"/>
        </w:rPr>
      </w:pPr>
    </w:p>
    <w:p w14:paraId="78B06CC8" w14:textId="6AA795B1" w:rsidR="00CC1F3F" w:rsidRPr="00136B14" w:rsidRDefault="00486448" w:rsidP="00CC1F3F">
      <w:pPr>
        <w:pStyle w:val="ListParagraph"/>
        <w:numPr>
          <w:ilvl w:val="0"/>
          <w:numId w:val="15"/>
        </w:numPr>
        <w:rPr>
          <w:rFonts w:ascii="Arial" w:hAnsi="Arial" w:cs="Arial"/>
        </w:rPr>
      </w:pPr>
      <w:r w:rsidRPr="00136B14">
        <w:rPr>
          <w:rFonts w:ascii="Arial" w:hAnsi="Arial" w:cs="Arial"/>
        </w:rPr>
        <w:t>A friendly and supportive working environment, where wellbeing is considered</w:t>
      </w:r>
      <w:r w:rsidR="00105324">
        <w:rPr>
          <w:rFonts w:ascii="Arial" w:hAnsi="Arial" w:cs="Arial"/>
        </w:rPr>
        <w:t xml:space="preserve"> very</w:t>
      </w:r>
      <w:r w:rsidRPr="00136B14">
        <w:rPr>
          <w:rFonts w:ascii="Arial" w:hAnsi="Arial" w:cs="Arial"/>
        </w:rPr>
        <w:t xml:space="preserve"> important</w:t>
      </w:r>
      <w:r w:rsidR="00105324">
        <w:rPr>
          <w:rFonts w:ascii="Arial" w:hAnsi="Arial" w:cs="Arial"/>
        </w:rPr>
        <w:t>.</w:t>
      </w:r>
    </w:p>
    <w:p w14:paraId="22A1482E" w14:textId="77777777" w:rsidR="00CC1F3F" w:rsidRPr="00136B14" w:rsidRDefault="00CC1F3F" w:rsidP="00CC1F3F">
      <w:pPr>
        <w:pStyle w:val="ListParagraph"/>
        <w:rPr>
          <w:rFonts w:ascii="Arial" w:hAnsi="Arial" w:cs="Arial"/>
        </w:rPr>
      </w:pPr>
    </w:p>
    <w:p w14:paraId="26E9D3F8" w14:textId="0D67B748" w:rsidR="00CC1F3F" w:rsidRPr="00136B14" w:rsidRDefault="00486448" w:rsidP="00CC1F3F">
      <w:pPr>
        <w:pStyle w:val="ListParagraph"/>
        <w:numPr>
          <w:ilvl w:val="0"/>
          <w:numId w:val="15"/>
        </w:numPr>
        <w:rPr>
          <w:rFonts w:ascii="Arial" w:hAnsi="Arial" w:cs="Arial"/>
        </w:rPr>
      </w:pPr>
      <w:r w:rsidRPr="00136B14">
        <w:rPr>
          <w:rFonts w:ascii="Arial" w:hAnsi="Arial" w:cs="Arial"/>
        </w:rPr>
        <w:t>Flexible and hybrid working practices</w:t>
      </w:r>
      <w:r w:rsidR="00105324">
        <w:rPr>
          <w:rFonts w:ascii="Arial" w:hAnsi="Arial" w:cs="Arial"/>
        </w:rPr>
        <w:t>.</w:t>
      </w:r>
    </w:p>
    <w:p w14:paraId="351636C5" w14:textId="77777777" w:rsidR="00CC1F3F" w:rsidRPr="00136B14" w:rsidRDefault="00CC1F3F" w:rsidP="00CC1F3F">
      <w:pPr>
        <w:pStyle w:val="ListParagraph"/>
        <w:rPr>
          <w:rFonts w:ascii="Arial" w:hAnsi="Arial" w:cs="Arial"/>
        </w:rPr>
      </w:pPr>
    </w:p>
    <w:p w14:paraId="0C453FFA" w14:textId="6C1837DA" w:rsidR="00CC1F3F" w:rsidRPr="00136B14" w:rsidRDefault="00CC1F3F" w:rsidP="00CC1F3F">
      <w:pPr>
        <w:pStyle w:val="ListParagraph"/>
        <w:numPr>
          <w:ilvl w:val="0"/>
          <w:numId w:val="15"/>
        </w:numPr>
        <w:rPr>
          <w:rFonts w:ascii="Arial" w:hAnsi="Arial" w:cs="Arial"/>
        </w:rPr>
      </w:pPr>
      <w:r w:rsidRPr="00136B14">
        <w:rPr>
          <w:rFonts w:ascii="Arial" w:hAnsi="Arial" w:cs="Arial"/>
        </w:rPr>
        <w:t>Excellent career development programme</w:t>
      </w:r>
      <w:r w:rsidR="00105324">
        <w:rPr>
          <w:rFonts w:ascii="Arial" w:hAnsi="Arial" w:cs="Arial"/>
        </w:rPr>
        <w:t>.</w:t>
      </w:r>
    </w:p>
    <w:p w14:paraId="30146D63" w14:textId="77777777" w:rsidR="00CC1F3F" w:rsidRPr="00136B14" w:rsidRDefault="00CC1F3F" w:rsidP="00CC1F3F">
      <w:pPr>
        <w:pStyle w:val="ListParagraph"/>
        <w:rPr>
          <w:rFonts w:ascii="Arial" w:hAnsi="Arial" w:cs="Arial"/>
        </w:rPr>
      </w:pPr>
    </w:p>
    <w:p w14:paraId="1081A3B9" w14:textId="0DDD10E2" w:rsidR="00CC1F3F" w:rsidRPr="00136B14" w:rsidRDefault="00CC1F3F" w:rsidP="00CC1F3F">
      <w:pPr>
        <w:pStyle w:val="ListParagraph"/>
        <w:numPr>
          <w:ilvl w:val="0"/>
          <w:numId w:val="15"/>
        </w:numPr>
        <w:rPr>
          <w:rFonts w:ascii="Arial" w:hAnsi="Arial" w:cs="Arial"/>
        </w:rPr>
      </w:pPr>
      <w:r w:rsidRPr="00136B14">
        <w:rPr>
          <w:rFonts w:ascii="Arial" w:hAnsi="Arial" w:cs="Arial"/>
        </w:rPr>
        <w:t>Performance-related bonus scheme</w:t>
      </w:r>
      <w:r w:rsidR="00105324">
        <w:rPr>
          <w:rFonts w:ascii="Arial" w:hAnsi="Arial" w:cs="Arial"/>
        </w:rPr>
        <w:t>.</w:t>
      </w:r>
    </w:p>
    <w:p w14:paraId="0E5BACF9" w14:textId="77777777" w:rsidR="00CC1F3F" w:rsidRPr="00136B14" w:rsidRDefault="00CC1F3F" w:rsidP="00CC1F3F">
      <w:pPr>
        <w:pStyle w:val="ListParagraph"/>
        <w:rPr>
          <w:rFonts w:ascii="Arial" w:hAnsi="Arial" w:cs="Arial"/>
        </w:rPr>
      </w:pPr>
    </w:p>
    <w:p w14:paraId="4A41822F" w14:textId="4FA6F452" w:rsidR="00CC1F3F" w:rsidRPr="00136B14" w:rsidRDefault="00486448" w:rsidP="00CC1F3F">
      <w:pPr>
        <w:pStyle w:val="ListParagraph"/>
        <w:numPr>
          <w:ilvl w:val="0"/>
          <w:numId w:val="15"/>
        </w:numPr>
        <w:rPr>
          <w:rFonts w:ascii="Arial" w:hAnsi="Arial" w:cs="Arial"/>
        </w:rPr>
      </w:pPr>
      <w:r w:rsidRPr="00136B14">
        <w:rPr>
          <w:rFonts w:ascii="Arial" w:hAnsi="Arial" w:cs="Arial"/>
        </w:rPr>
        <w:t>25 days annual leave</w:t>
      </w:r>
      <w:r w:rsidR="00105324">
        <w:rPr>
          <w:rFonts w:ascii="Arial" w:hAnsi="Arial" w:cs="Arial"/>
        </w:rPr>
        <w:t>.</w:t>
      </w:r>
    </w:p>
    <w:p w14:paraId="28723CC2" w14:textId="77777777" w:rsidR="00CC1F3F" w:rsidRPr="00136B14" w:rsidRDefault="00CC1F3F" w:rsidP="00CC1F3F">
      <w:pPr>
        <w:pStyle w:val="ListParagraph"/>
        <w:rPr>
          <w:rFonts w:ascii="Arial" w:hAnsi="Arial" w:cs="Arial"/>
        </w:rPr>
      </w:pPr>
    </w:p>
    <w:p w14:paraId="400F0E15" w14:textId="7823874D" w:rsidR="00A3668C" w:rsidRPr="00136B14" w:rsidRDefault="00105324" w:rsidP="00CC1F3F">
      <w:pPr>
        <w:pStyle w:val="ListParagraph"/>
        <w:numPr>
          <w:ilvl w:val="0"/>
          <w:numId w:val="15"/>
        </w:numPr>
        <w:rPr>
          <w:rFonts w:ascii="Arial" w:hAnsi="Arial" w:cs="Arial"/>
        </w:rPr>
      </w:pPr>
      <w:r>
        <w:rPr>
          <w:rFonts w:ascii="Arial" w:hAnsi="Arial" w:cs="Arial"/>
        </w:rPr>
        <w:t xml:space="preserve">1 day of additional leave on your </w:t>
      </w:r>
      <w:r w:rsidR="00A3668C" w:rsidRPr="00136B14">
        <w:rPr>
          <w:rFonts w:ascii="Arial" w:hAnsi="Arial" w:cs="Arial"/>
        </w:rPr>
        <w:t>Birthday</w:t>
      </w:r>
      <w:r>
        <w:rPr>
          <w:rFonts w:ascii="Arial" w:hAnsi="Arial" w:cs="Arial"/>
        </w:rPr>
        <w:t>.</w:t>
      </w:r>
      <w:r w:rsidR="00A3668C" w:rsidRPr="00136B14">
        <w:rPr>
          <w:rFonts w:ascii="Arial" w:hAnsi="Arial" w:cs="Arial"/>
        </w:rPr>
        <w:t xml:space="preserve"> </w:t>
      </w:r>
    </w:p>
    <w:p w14:paraId="3498845E" w14:textId="77777777" w:rsidR="00CC1F3F" w:rsidRPr="00136B14" w:rsidRDefault="00CC1F3F" w:rsidP="00CC1F3F">
      <w:pPr>
        <w:pStyle w:val="ListParagraph"/>
        <w:rPr>
          <w:rFonts w:ascii="Arial" w:hAnsi="Arial" w:cs="Arial"/>
        </w:rPr>
      </w:pPr>
    </w:p>
    <w:p w14:paraId="1D3ED84B" w14:textId="158672BC" w:rsidR="00486448" w:rsidRPr="00136B14" w:rsidRDefault="00486448" w:rsidP="00CC1F3F">
      <w:pPr>
        <w:pStyle w:val="ListParagraph"/>
        <w:numPr>
          <w:ilvl w:val="0"/>
          <w:numId w:val="15"/>
        </w:numPr>
        <w:rPr>
          <w:rFonts w:ascii="Arial" w:hAnsi="Arial" w:cs="Arial"/>
        </w:rPr>
      </w:pPr>
      <w:r w:rsidRPr="00136B14">
        <w:rPr>
          <w:rFonts w:ascii="Arial" w:hAnsi="Arial" w:cs="Arial"/>
        </w:rPr>
        <w:t>Staff Pension</w:t>
      </w:r>
      <w:r w:rsidR="00105324">
        <w:rPr>
          <w:rFonts w:ascii="Arial" w:hAnsi="Arial" w:cs="Arial"/>
        </w:rPr>
        <w:t>.</w:t>
      </w:r>
    </w:p>
    <w:p w14:paraId="31CD30B1" w14:textId="77777777" w:rsidR="00CC1F3F" w:rsidRPr="00136B14" w:rsidRDefault="00CC1F3F" w:rsidP="00CC1F3F">
      <w:pPr>
        <w:pStyle w:val="ListParagraph"/>
        <w:rPr>
          <w:rFonts w:ascii="Arial" w:hAnsi="Arial" w:cs="Arial"/>
        </w:rPr>
      </w:pPr>
    </w:p>
    <w:p w14:paraId="08A2C0D5" w14:textId="77777777" w:rsidR="00486448" w:rsidRPr="00486448" w:rsidRDefault="00486448" w:rsidP="00CC1F3F">
      <w:pPr>
        <w:rPr>
          <w:lang w:val="en-US"/>
        </w:rPr>
      </w:pPr>
    </w:p>
    <w:p w14:paraId="6F5E6A3D" w14:textId="77777777" w:rsidR="00E96347" w:rsidRDefault="00E96347" w:rsidP="00CC1F3F"/>
    <w:sectPr w:rsidR="00E96347" w:rsidSect="003B75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DA7C" w14:textId="77777777" w:rsidR="00BB5255" w:rsidRDefault="00BB5255">
      <w:pPr>
        <w:spacing w:after="0" w:line="240" w:lineRule="auto"/>
      </w:pPr>
      <w:r>
        <w:separator/>
      </w:r>
    </w:p>
  </w:endnote>
  <w:endnote w:type="continuationSeparator" w:id="0">
    <w:p w14:paraId="5FA02C0C" w14:textId="77777777" w:rsidR="00BB5255" w:rsidRDefault="00BB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077138" w14:paraId="3B4DD089" w14:textId="77777777" w:rsidTr="000B4D05">
      <w:tc>
        <w:tcPr>
          <w:tcW w:w="918" w:type="dxa"/>
        </w:tcPr>
        <w:p w14:paraId="66CC6ED0" w14:textId="77777777" w:rsidR="00077138" w:rsidRPr="00117978" w:rsidRDefault="00BD55F9">
          <w:pPr>
            <w:pStyle w:val="Footer"/>
            <w:jc w:val="right"/>
            <w:rPr>
              <w:rFonts w:ascii="Calibri" w:hAnsi="Calibri"/>
              <w:b/>
              <w:bCs/>
              <w:color w:val="4F81BD"/>
              <w:sz w:val="16"/>
              <w:szCs w:val="16"/>
            </w:rPr>
          </w:pPr>
          <w:r w:rsidRPr="00117978">
            <w:rPr>
              <w:rFonts w:ascii="Calibri" w:hAnsi="Calibri"/>
              <w:sz w:val="16"/>
              <w:szCs w:val="16"/>
            </w:rPr>
            <w:fldChar w:fldCharType="begin"/>
          </w:r>
          <w:r w:rsidRPr="00117978">
            <w:rPr>
              <w:rFonts w:ascii="Calibri" w:hAnsi="Calibri"/>
              <w:sz w:val="16"/>
              <w:szCs w:val="16"/>
            </w:rPr>
            <w:instrText xml:space="preserve"> PAGE   \* MERGEFORMAT </w:instrText>
          </w:r>
          <w:r w:rsidRPr="00117978">
            <w:rPr>
              <w:rFonts w:ascii="Calibri" w:hAnsi="Calibri"/>
              <w:sz w:val="16"/>
              <w:szCs w:val="16"/>
            </w:rPr>
            <w:fldChar w:fldCharType="separate"/>
          </w:r>
          <w:r w:rsidRPr="005006B7">
            <w:rPr>
              <w:rFonts w:ascii="Calibri" w:hAnsi="Calibri"/>
              <w:b/>
              <w:bCs/>
              <w:noProof/>
              <w:color w:val="4F81BD"/>
              <w:sz w:val="16"/>
              <w:szCs w:val="16"/>
            </w:rPr>
            <w:t>1</w:t>
          </w:r>
          <w:r w:rsidRPr="00117978">
            <w:rPr>
              <w:rFonts w:ascii="Calibri" w:hAnsi="Calibri"/>
              <w:b/>
              <w:bCs/>
              <w:noProof/>
              <w:color w:val="4F81BD"/>
              <w:sz w:val="16"/>
              <w:szCs w:val="16"/>
            </w:rPr>
            <w:fldChar w:fldCharType="end"/>
          </w:r>
        </w:p>
      </w:tc>
      <w:tc>
        <w:tcPr>
          <w:tcW w:w="7938" w:type="dxa"/>
        </w:tcPr>
        <w:p w14:paraId="4BC40DAF" w14:textId="77777777" w:rsidR="00077138" w:rsidRPr="00117978" w:rsidRDefault="00BD55F9" w:rsidP="00CD081D">
          <w:pPr>
            <w:pStyle w:val="Footer"/>
            <w:rPr>
              <w:rFonts w:ascii="Calibri" w:hAnsi="Calibri"/>
              <w:sz w:val="16"/>
              <w:szCs w:val="16"/>
            </w:rPr>
          </w:pPr>
          <w:r>
            <w:rPr>
              <w:rFonts w:ascii="Calibri" w:hAnsi="Calibri"/>
              <w:sz w:val="16"/>
              <w:szCs w:val="16"/>
            </w:rPr>
            <w:t xml:space="preserve">Child Abduction  Solicitor </w:t>
          </w:r>
          <w:r w:rsidRPr="00117978">
            <w:rPr>
              <w:rFonts w:ascii="Calibri" w:hAnsi="Calibri"/>
              <w:sz w:val="16"/>
              <w:szCs w:val="16"/>
            </w:rPr>
            <w:t xml:space="preserve">Application Pack </w:t>
          </w:r>
          <w:r>
            <w:rPr>
              <w:rFonts w:ascii="Calibri" w:hAnsi="Calibri"/>
              <w:sz w:val="16"/>
              <w:szCs w:val="16"/>
            </w:rPr>
            <w:t>September 2017</w:t>
          </w:r>
        </w:p>
      </w:tc>
    </w:tr>
  </w:tbl>
  <w:p w14:paraId="3345E911" w14:textId="77777777" w:rsidR="0007713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E8EAD" w14:textId="77777777" w:rsidR="00BB5255" w:rsidRDefault="00BB5255">
      <w:pPr>
        <w:spacing w:after="0" w:line="240" w:lineRule="auto"/>
      </w:pPr>
      <w:r>
        <w:separator/>
      </w:r>
    </w:p>
  </w:footnote>
  <w:footnote w:type="continuationSeparator" w:id="0">
    <w:p w14:paraId="35153F59" w14:textId="77777777" w:rsidR="00BB5255" w:rsidRDefault="00BB5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1290"/>
    <w:multiLevelType w:val="hybridMultilevel"/>
    <w:tmpl w:val="7EDE6E8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2A651914"/>
    <w:multiLevelType w:val="hybridMultilevel"/>
    <w:tmpl w:val="B314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57442"/>
    <w:multiLevelType w:val="hybridMultilevel"/>
    <w:tmpl w:val="D23E1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F45706"/>
    <w:multiLevelType w:val="hybridMultilevel"/>
    <w:tmpl w:val="962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4B2F25"/>
    <w:multiLevelType w:val="hybridMultilevel"/>
    <w:tmpl w:val="CF465B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D659A"/>
    <w:multiLevelType w:val="hybridMultilevel"/>
    <w:tmpl w:val="FA32066E"/>
    <w:lvl w:ilvl="0" w:tplc="B754B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23191"/>
    <w:multiLevelType w:val="hybridMultilevel"/>
    <w:tmpl w:val="077A43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89D1B72"/>
    <w:multiLevelType w:val="hybridMultilevel"/>
    <w:tmpl w:val="41A8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57F02"/>
    <w:multiLevelType w:val="hybridMultilevel"/>
    <w:tmpl w:val="9B42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B04531"/>
    <w:multiLevelType w:val="hybridMultilevel"/>
    <w:tmpl w:val="DA4E61F2"/>
    <w:lvl w:ilvl="0" w:tplc="DC764E14">
      <w:start w:val="1"/>
      <w:numFmt w:val="lowerLetter"/>
      <w:lvlText w:val="(%1)"/>
      <w:lvlJc w:val="left"/>
      <w:pPr>
        <w:ind w:left="644" w:hanging="360"/>
      </w:pPr>
      <w:rPr>
        <w:rFonts w:ascii="Calibri" w:eastAsia="Calibri"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64857316">
    <w:abstractNumId w:val="9"/>
  </w:num>
  <w:num w:numId="2" w16cid:durableId="1317226766">
    <w:abstractNumId w:val="0"/>
  </w:num>
  <w:num w:numId="3" w16cid:durableId="1699968543">
    <w:abstractNumId w:val="4"/>
  </w:num>
  <w:num w:numId="4" w16cid:durableId="1263415545">
    <w:abstractNumId w:val="8"/>
  </w:num>
  <w:num w:numId="5" w16cid:durableId="184293228">
    <w:abstractNumId w:val="3"/>
  </w:num>
  <w:num w:numId="6" w16cid:durableId="1245800712">
    <w:abstractNumId w:val="5"/>
  </w:num>
  <w:num w:numId="7" w16cid:durableId="19645361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6990382">
    <w:abstractNumId w:val="8"/>
  </w:num>
  <w:num w:numId="9" w16cid:durableId="541479888">
    <w:abstractNumId w:val="9"/>
    <w:lvlOverride w:ilvl="0">
      <w:startOverride w:val="1"/>
    </w:lvlOverride>
    <w:lvlOverride w:ilvl="1"/>
    <w:lvlOverride w:ilvl="2"/>
    <w:lvlOverride w:ilvl="3"/>
    <w:lvlOverride w:ilvl="4"/>
    <w:lvlOverride w:ilvl="5"/>
    <w:lvlOverride w:ilvl="6"/>
    <w:lvlOverride w:ilvl="7"/>
    <w:lvlOverride w:ilvl="8"/>
  </w:num>
  <w:num w:numId="10" w16cid:durableId="41253378">
    <w:abstractNumId w:val="0"/>
  </w:num>
  <w:num w:numId="11" w16cid:durableId="1776974461">
    <w:abstractNumId w:val="2"/>
  </w:num>
  <w:num w:numId="12" w16cid:durableId="542407609">
    <w:abstractNumId w:val="1"/>
  </w:num>
  <w:num w:numId="13" w16cid:durableId="2108115547">
    <w:abstractNumId w:val="3"/>
  </w:num>
  <w:num w:numId="14" w16cid:durableId="1057707200">
    <w:abstractNumId w:val="6"/>
  </w:num>
  <w:num w:numId="15" w16cid:durableId="18812817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48"/>
    <w:rsid w:val="00105324"/>
    <w:rsid w:val="00136B14"/>
    <w:rsid w:val="001D3E6D"/>
    <w:rsid w:val="002E2E4D"/>
    <w:rsid w:val="00486448"/>
    <w:rsid w:val="005B6E07"/>
    <w:rsid w:val="009F3168"/>
    <w:rsid w:val="00A3668C"/>
    <w:rsid w:val="00BB5255"/>
    <w:rsid w:val="00BD55F9"/>
    <w:rsid w:val="00CC1F3F"/>
    <w:rsid w:val="00D75054"/>
    <w:rsid w:val="00E96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E711"/>
  <w15:chartTrackingRefBased/>
  <w15:docId w15:val="{4B6AFC66-53C6-4968-9E90-A1C25B5E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6448"/>
    <w:pPr>
      <w:tabs>
        <w:tab w:val="center" w:pos="4513"/>
        <w:tab w:val="right" w:pos="9026"/>
      </w:tabs>
      <w:spacing w:after="0" w:line="240" w:lineRule="auto"/>
      <w:jc w:val="both"/>
    </w:pPr>
    <w:rPr>
      <w:rFonts w:ascii="Arial" w:eastAsia="Calibri" w:hAnsi="Arial" w:cs="Arial"/>
      <w:sz w:val="24"/>
      <w:szCs w:val="24"/>
      <w:lang w:val="en-US"/>
    </w:rPr>
  </w:style>
  <w:style w:type="character" w:customStyle="1" w:styleId="FooterChar">
    <w:name w:val="Footer Char"/>
    <w:basedOn w:val="DefaultParagraphFont"/>
    <w:link w:val="Footer"/>
    <w:uiPriority w:val="99"/>
    <w:rsid w:val="00486448"/>
    <w:rPr>
      <w:rFonts w:ascii="Arial" w:eastAsia="Calibri" w:hAnsi="Arial" w:cs="Arial"/>
      <w:sz w:val="24"/>
      <w:szCs w:val="24"/>
      <w:lang w:val="en-US"/>
    </w:rPr>
  </w:style>
  <w:style w:type="paragraph" w:styleId="ListParagraph">
    <w:name w:val="List Paragraph"/>
    <w:basedOn w:val="Normal"/>
    <w:uiPriority w:val="34"/>
    <w:qFormat/>
    <w:rsid w:val="00486448"/>
    <w:pPr>
      <w:ind w:left="720"/>
      <w:contextualSpacing/>
    </w:pPr>
  </w:style>
  <w:style w:type="paragraph" w:styleId="Revision">
    <w:name w:val="Revision"/>
    <w:hidden/>
    <w:uiPriority w:val="99"/>
    <w:semiHidden/>
    <w:rsid w:val="00D750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9682">
      <w:bodyDiv w:val="1"/>
      <w:marLeft w:val="0"/>
      <w:marRight w:val="0"/>
      <w:marTop w:val="0"/>
      <w:marBottom w:val="0"/>
      <w:divBdr>
        <w:top w:val="none" w:sz="0" w:space="0" w:color="auto"/>
        <w:left w:val="none" w:sz="0" w:space="0" w:color="auto"/>
        <w:bottom w:val="none" w:sz="0" w:space="0" w:color="auto"/>
        <w:right w:val="none" w:sz="0" w:space="0" w:color="auto"/>
      </w:divBdr>
    </w:div>
    <w:div w:id="753093930">
      <w:bodyDiv w:val="1"/>
      <w:marLeft w:val="0"/>
      <w:marRight w:val="0"/>
      <w:marTop w:val="0"/>
      <w:marBottom w:val="0"/>
      <w:divBdr>
        <w:top w:val="none" w:sz="0" w:space="0" w:color="auto"/>
        <w:left w:val="none" w:sz="0" w:space="0" w:color="auto"/>
        <w:bottom w:val="none" w:sz="0" w:space="0" w:color="auto"/>
        <w:right w:val="none" w:sz="0" w:space="0" w:color="auto"/>
      </w:divBdr>
    </w:div>
    <w:div w:id="1170366854">
      <w:bodyDiv w:val="1"/>
      <w:marLeft w:val="0"/>
      <w:marRight w:val="0"/>
      <w:marTop w:val="0"/>
      <w:marBottom w:val="0"/>
      <w:divBdr>
        <w:top w:val="none" w:sz="0" w:space="0" w:color="auto"/>
        <w:left w:val="none" w:sz="0" w:space="0" w:color="auto"/>
        <w:bottom w:val="none" w:sz="0" w:space="0" w:color="auto"/>
        <w:right w:val="none" w:sz="0" w:space="0" w:color="auto"/>
      </w:divBdr>
    </w:div>
    <w:div w:id="1175875702">
      <w:bodyDiv w:val="1"/>
      <w:marLeft w:val="0"/>
      <w:marRight w:val="0"/>
      <w:marTop w:val="0"/>
      <w:marBottom w:val="0"/>
      <w:divBdr>
        <w:top w:val="none" w:sz="0" w:space="0" w:color="auto"/>
        <w:left w:val="none" w:sz="0" w:space="0" w:color="auto"/>
        <w:bottom w:val="none" w:sz="0" w:space="0" w:color="auto"/>
        <w:right w:val="none" w:sz="0" w:space="0" w:color="auto"/>
      </w:divBdr>
    </w:div>
    <w:div w:id="19154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a.Walby@tvedwards.com" TargetMode="External"/><Relationship Id="rId4" Type="http://schemas.openxmlformats.org/officeDocument/2006/relationships/settings" Target="settings.xml"/><Relationship Id="rId9" Type="http://schemas.openxmlformats.org/officeDocument/2006/relationships/hyperlink" Target="http://www.tved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23699-F31B-7A48-9E94-0F93E3B6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Tillotson</dc:creator>
  <cp:keywords/>
  <dc:description/>
  <cp:lastModifiedBy>Olivia Fishwick</cp:lastModifiedBy>
  <cp:revision>3</cp:revision>
  <dcterms:created xsi:type="dcterms:W3CDTF">2022-09-26T10:50:00Z</dcterms:created>
  <dcterms:modified xsi:type="dcterms:W3CDTF">2022-11-25T10:44:00Z</dcterms:modified>
</cp:coreProperties>
</file>